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94" w:rsidRPr="00795A4F" w:rsidRDefault="00202394" w:rsidP="00795A4F">
      <w:pPr>
        <w:pStyle w:val="1"/>
        <w:ind w:left="1080"/>
        <w:jc w:val="center"/>
        <w:rPr>
          <w:color w:val="FF0000"/>
          <w:sz w:val="48"/>
          <w:lang w:val="ru-RU"/>
        </w:rPr>
      </w:pPr>
      <w:r>
        <w:rPr>
          <w:color w:val="FF0000"/>
          <w:sz w:val="48"/>
          <w:lang w:val="ru-RU"/>
        </w:rPr>
        <w:t>блок</w:t>
      </w:r>
    </w:p>
    <w:p w:rsidR="00E14269" w:rsidRPr="00E14269" w:rsidRDefault="00E14269" w:rsidP="00E14269">
      <w:pPr>
        <w:rPr>
          <w:b/>
          <w:color w:val="FF0000"/>
          <w:sz w:val="32"/>
        </w:rPr>
      </w:pPr>
      <w:r w:rsidRPr="00E14269">
        <w:rPr>
          <w:b/>
          <w:color w:val="FF0000"/>
          <w:sz w:val="32"/>
        </w:rPr>
        <w:t>Різдвяна Італія – святкуємо Різдво Христове в Ватикані</w:t>
      </w:r>
    </w:p>
    <w:p w:rsidR="009B3D90" w:rsidRDefault="00E14269" w:rsidP="009B3D90">
      <w:pPr>
        <w:pStyle w:val="6"/>
        <w:shd w:val="clear" w:color="auto" w:fill="FFFFFF"/>
        <w:spacing w:before="0" w:after="225"/>
        <w:rPr>
          <w:rStyle w:val="a4"/>
          <w:rFonts w:ascii="Arial" w:hAnsi="Arial" w:cs="Arial"/>
          <w:b w:val="0"/>
          <w:bCs w:val="0"/>
          <w:color w:val="FF0000"/>
          <w:sz w:val="21"/>
          <w:szCs w:val="21"/>
        </w:rPr>
      </w:pPr>
      <w:r w:rsidRPr="00E14269">
        <w:rPr>
          <w:rFonts w:ascii="Arial" w:hAnsi="Arial" w:cs="Arial"/>
          <w:b/>
          <w:bCs/>
          <w:color w:val="294A70"/>
          <w:sz w:val="21"/>
          <w:szCs w:val="21"/>
          <w:lang w:val="ru-RU"/>
        </w:rPr>
        <w:t>22</w:t>
      </w:r>
      <w:r w:rsidR="009B3D90">
        <w:rPr>
          <w:rFonts w:ascii="Arial" w:hAnsi="Arial" w:cs="Arial"/>
          <w:b/>
          <w:bCs/>
          <w:color w:val="294A70"/>
          <w:sz w:val="21"/>
          <w:szCs w:val="21"/>
        </w:rPr>
        <w:t>-27 грудня 2017 р.</w:t>
      </w:r>
      <w:r w:rsidR="009B3D90">
        <w:rPr>
          <w:rStyle w:val="a4"/>
          <w:rFonts w:ascii="Arial" w:hAnsi="Arial" w:cs="Arial"/>
          <w:b w:val="0"/>
          <w:bCs w:val="0"/>
          <w:color w:val="FF0000"/>
          <w:sz w:val="21"/>
          <w:szCs w:val="21"/>
        </w:rPr>
        <w:t> </w:t>
      </w:r>
    </w:p>
    <w:p w:rsidR="009B3D90" w:rsidRDefault="00E14269" w:rsidP="009B3D90">
      <w:pPr>
        <w:pStyle w:val="6"/>
        <w:shd w:val="clear" w:color="auto" w:fill="FFFFFF"/>
        <w:spacing w:before="0" w:after="225"/>
        <w:rPr>
          <w:rFonts w:ascii="Arial" w:hAnsi="Arial" w:cs="Arial"/>
          <w:b/>
          <w:bCs/>
          <w:color w:val="294A70"/>
          <w:sz w:val="21"/>
          <w:szCs w:val="21"/>
        </w:rPr>
      </w:pPr>
      <w:r w:rsidRPr="00E14269">
        <w:rPr>
          <w:rFonts w:ascii="Arial" w:hAnsi="Arial" w:cs="Arial"/>
          <w:b/>
          <w:bCs/>
          <w:color w:val="294A70"/>
          <w:sz w:val="21"/>
          <w:szCs w:val="21"/>
          <w:lang w:val="ru-RU"/>
        </w:rPr>
        <w:t>6</w:t>
      </w:r>
      <w:r w:rsidR="00CD080B">
        <w:rPr>
          <w:rFonts w:ascii="Arial" w:hAnsi="Arial" w:cs="Arial"/>
          <w:b/>
          <w:bCs/>
          <w:color w:val="294A70"/>
          <w:sz w:val="21"/>
          <w:szCs w:val="21"/>
        </w:rPr>
        <w:t xml:space="preserve"> днів / </w:t>
      </w:r>
      <w:r w:rsidRPr="00E14269">
        <w:rPr>
          <w:rFonts w:ascii="Arial" w:hAnsi="Arial" w:cs="Arial"/>
          <w:b/>
          <w:bCs/>
          <w:color w:val="294A70"/>
          <w:sz w:val="21"/>
          <w:szCs w:val="21"/>
          <w:lang w:val="ru-RU"/>
        </w:rPr>
        <w:t>5</w:t>
      </w:r>
      <w:r w:rsidR="009B3D90">
        <w:rPr>
          <w:rFonts w:ascii="Arial" w:hAnsi="Arial" w:cs="Arial"/>
          <w:b/>
          <w:bCs/>
          <w:color w:val="294A70"/>
          <w:sz w:val="21"/>
          <w:szCs w:val="21"/>
        </w:rPr>
        <w:t> ночей</w:t>
      </w:r>
    </w:p>
    <w:p w:rsidR="00CD080B" w:rsidRDefault="009B3D90" w:rsidP="00E14269">
      <w:pPr>
        <w:pStyle w:val="a7"/>
        <w:rPr>
          <w:rFonts w:asciiTheme="minorHAnsi" w:hAnsiTheme="minorHAnsi" w:cstheme="minorHAnsi"/>
          <w:color w:val="0070C0"/>
        </w:rPr>
      </w:pPr>
      <w:r w:rsidRPr="00F76CB1">
        <w:rPr>
          <w:color w:val="294A70"/>
          <w:sz w:val="21"/>
          <w:szCs w:val="21"/>
          <w:u w:val="single"/>
        </w:rPr>
        <w:t>Маршрут:</w:t>
      </w:r>
      <w:r>
        <w:rPr>
          <w:color w:val="294A70"/>
          <w:sz w:val="21"/>
          <w:szCs w:val="21"/>
        </w:rPr>
        <w:t> </w:t>
      </w:r>
      <w:r w:rsidR="00CD080B" w:rsidRPr="002220F2">
        <w:rPr>
          <w:color w:val="294A70"/>
          <w:sz w:val="21"/>
          <w:szCs w:val="21"/>
        </w:rPr>
        <w:t xml:space="preserve"> </w:t>
      </w:r>
      <w:r w:rsidR="00E14269" w:rsidRPr="00E14269">
        <w:rPr>
          <w:rFonts w:asciiTheme="minorHAnsi" w:hAnsiTheme="minorHAnsi" w:cstheme="minorHAnsi"/>
          <w:color w:val="1F497D" w:themeColor="text2"/>
        </w:rPr>
        <w:t>Марія Повч – Венеція – Рим – Ватикан – Верона – Падуя</w:t>
      </w:r>
    </w:p>
    <w:p w:rsidR="00E14269" w:rsidRPr="002220F2" w:rsidRDefault="00E14269" w:rsidP="00E14269">
      <w:pPr>
        <w:pStyle w:val="a7"/>
        <w:rPr>
          <w:rStyle w:val="a4"/>
          <w:b w:val="0"/>
          <w:bCs w:val="0"/>
          <w:color w:val="294A70"/>
          <w:sz w:val="21"/>
          <w:szCs w:val="21"/>
        </w:rPr>
      </w:pPr>
    </w:p>
    <w:p w:rsidR="009B3D90" w:rsidRPr="002220F2" w:rsidRDefault="009B3D90" w:rsidP="009B3D90">
      <w:pPr>
        <w:pStyle w:val="6"/>
        <w:shd w:val="clear" w:color="auto" w:fill="FFFFFF"/>
        <w:spacing w:before="0" w:after="225"/>
        <w:rPr>
          <w:rStyle w:val="color20"/>
          <w:rFonts w:ascii="Arial" w:hAnsi="Arial" w:cs="Arial"/>
          <w:color w:val="294A70"/>
          <w:sz w:val="21"/>
          <w:szCs w:val="21"/>
        </w:rPr>
      </w:pPr>
      <w:r w:rsidRPr="00F76CB1">
        <w:rPr>
          <w:rStyle w:val="color20"/>
          <w:rFonts w:ascii="Arial" w:hAnsi="Arial" w:cs="Arial"/>
          <w:b/>
          <w:bCs/>
          <w:color w:val="294A70"/>
          <w:sz w:val="21"/>
          <w:szCs w:val="21"/>
          <w:u w:val="single"/>
        </w:rPr>
        <w:t>Вартість туру:</w:t>
      </w:r>
      <w:r>
        <w:rPr>
          <w:rStyle w:val="color20"/>
          <w:rFonts w:ascii="Arial" w:hAnsi="Arial" w:cs="Arial"/>
          <w:color w:val="294A70"/>
          <w:sz w:val="21"/>
          <w:szCs w:val="21"/>
        </w:rPr>
        <w:t xml:space="preserve">  </w:t>
      </w:r>
      <w:r w:rsidR="002220F2">
        <w:rPr>
          <w:rStyle w:val="color20"/>
          <w:rFonts w:ascii="Arial" w:hAnsi="Arial" w:cs="Arial"/>
          <w:color w:val="294A70"/>
          <w:sz w:val="21"/>
          <w:szCs w:val="21"/>
        </w:rPr>
        <w:t xml:space="preserve"> </w:t>
      </w:r>
      <w:r w:rsidR="002220F2" w:rsidRPr="002220F2">
        <w:rPr>
          <w:rStyle w:val="color20"/>
          <w:rFonts w:ascii="Arial" w:hAnsi="Arial" w:cs="Arial"/>
          <w:b/>
          <w:color w:val="FF0000"/>
          <w:sz w:val="21"/>
          <w:szCs w:val="21"/>
        </w:rPr>
        <w:t>Акційна ціна</w:t>
      </w:r>
      <w:r w:rsidR="002220F2" w:rsidRPr="002220F2">
        <w:rPr>
          <w:rStyle w:val="color20"/>
          <w:rFonts w:ascii="Arial" w:hAnsi="Arial" w:cs="Arial"/>
          <w:color w:val="FF0000"/>
          <w:sz w:val="21"/>
          <w:szCs w:val="21"/>
        </w:rPr>
        <w:t xml:space="preserve"> </w:t>
      </w:r>
      <w:r w:rsidR="00E14269">
        <w:rPr>
          <w:rStyle w:val="color20"/>
          <w:rFonts w:ascii="Arial" w:hAnsi="Arial" w:cs="Arial"/>
          <w:i w:val="0"/>
          <w:color w:val="294A70"/>
          <w:sz w:val="21"/>
          <w:szCs w:val="21"/>
        </w:rPr>
        <w:t>1</w:t>
      </w:r>
      <w:r w:rsidR="00E14269" w:rsidRPr="00E14269">
        <w:rPr>
          <w:rStyle w:val="color20"/>
          <w:rFonts w:ascii="Arial" w:hAnsi="Arial" w:cs="Arial"/>
          <w:i w:val="0"/>
          <w:color w:val="294A70"/>
          <w:sz w:val="21"/>
          <w:szCs w:val="21"/>
          <w:lang w:val="ru-RU"/>
        </w:rPr>
        <w:t>99</w:t>
      </w:r>
      <w:r w:rsidR="00CD080B" w:rsidRPr="002220F2">
        <w:rPr>
          <w:rStyle w:val="color20"/>
          <w:rFonts w:ascii="Arial" w:hAnsi="Arial" w:cs="Arial"/>
          <w:i w:val="0"/>
          <w:color w:val="294A70"/>
          <w:sz w:val="21"/>
          <w:szCs w:val="21"/>
        </w:rPr>
        <w:t xml:space="preserve"> </w:t>
      </w:r>
      <w:r w:rsidR="00CD080B" w:rsidRPr="00403593">
        <w:rPr>
          <w:rFonts w:ascii="Arial" w:hAnsi="Arial" w:cs="Arial"/>
          <w:i w:val="0"/>
        </w:rPr>
        <w:t>€</w:t>
      </w:r>
      <w:r w:rsidRPr="00CD080B">
        <w:t xml:space="preserve"> </w:t>
      </w:r>
      <w:r>
        <w:rPr>
          <w:rStyle w:val="color20"/>
          <w:rFonts w:ascii="Arial" w:hAnsi="Arial" w:cs="Arial"/>
          <w:color w:val="294A70"/>
          <w:sz w:val="21"/>
          <w:szCs w:val="21"/>
        </w:rPr>
        <w:t>+ 200 грн.</w:t>
      </w:r>
    </w:p>
    <w:p w:rsidR="00403593" w:rsidRPr="00403593" w:rsidRDefault="009B3D90" w:rsidP="00403593">
      <w:pPr>
        <w:rPr>
          <w:rFonts w:ascii="Arial" w:hAnsi="Arial" w:cs="Arial"/>
          <w:b/>
          <w:color w:val="1F497D" w:themeColor="text2"/>
          <w:sz w:val="21"/>
          <w:szCs w:val="21"/>
          <w:shd w:val="clear" w:color="auto" w:fill="FFFFFF"/>
          <w:lang w:val="ru-RU"/>
        </w:rPr>
      </w:pPr>
      <w:r>
        <w:rPr>
          <w:rFonts w:ascii="Arial" w:hAnsi="Arial" w:cs="Arial"/>
          <w:b/>
          <w:noProof/>
          <w:color w:val="1F497D" w:themeColor="text2"/>
          <w:sz w:val="21"/>
          <w:szCs w:val="21"/>
          <w:shd w:val="clear" w:color="auto" w:fill="FFFFFF"/>
          <w:lang w:eastAsia="uk-UA"/>
        </w:rPr>
        <w:drawing>
          <wp:inline distT="0" distB="0" distL="0" distR="0">
            <wp:extent cx="10382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rPr>
          <w:rFonts w:ascii="Arial" w:hAnsi="Arial" w:cs="Arial"/>
          <w:b/>
          <w:color w:val="1F497D" w:themeColor="text2"/>
          <w:sz w:val="21"/>
          <w:szCs w:val="21"/>
          <w:shd w:val="clear" w:color="auto" w:fill="FFFFFF"/>
          <w:lang w:val="ru-RU"/>
        </w:rPr>
        <w:t xml:space="preserve"> (</w:t>
      </w:r>
      <w:proofErr w:type="spellStart"/>
      <w:r>
        <w:rPr>
          <w:rFonts w:ascii="Arial" w:hAnsi="Arial" w:cs="Arial"/>
          <w:b/>
          <w:color w:val="1F497D" w:themeColor="text2"/>
          <w:sz w:val="21"/>
          <w:szCs w:val="21"/>
          <w:shd w:val="clear" w:color="auto" w:fill="FFFFFF"/>
          <w:lang w:val="ru-RU"/>
        </w:rPr>
        <w:t>така</w:t>
      </w:r>
      <w:proofErr w:type="spellEnd"/>
      <w:r>
        <w:rPr>
          <w:rFonts w:ascii="Arial" w:hAnsi="Arial" w:cs="Arial"/>
          <w:b/>
          <w:color w:val="1F497D" w:themeColor="text2"/>
          <w:sz w:val="21"/>
          <w:szCs w:val="21"/>
          <w:shd w:val="clear" w:color="auto" w:fill="FFFFFF"/>
          <w:lang w:val="ru-RU"/>
        </w:rPr>
        <w:t xml:space="preserve"> кнопка) </w:t>
      </w:r>
      <w:r w:rsidR="00202394">
        <w:rPr>
          <w:rFonts w:ascii="Arial" w:hAnsi="Arial" w:cs="Arial"/>
          <w:b/>
          <w:color w:val="1F497D" w:themeColor="text2"/>
          <w:sz w:val="21"/>
          <w:szCs w:val="21"/>
          <w:shd w:val="clear" w:color="auto" w:fill="FFFFFF"/>
        </w:rPr>
        <w:t>і далі перехід на програму туру</w:t>
      </w:r>
    </w:p>
    <w:p w:rsidR="002220F2" w:rsidRDefault="002220F2" w:rsidP="002220F2">
      <w:pPr>
        <w:rPr>
          <w:color w:val="FF0000"/>
          <w:sz w:val="32"/>
        </w:rPr>
      </w:pPr>
    </w:p>
    <w:p w:rsidR="00E14269" w:rsidRDefault="00403593" w:rsidP="00E14269">
      <w:pPr>
        <w:jc w:val="center"/>
        <w:rPr>
          <w:rFonts w:ascii="Arial Narrow" w:hAnsi="Arial Narrow" w:cs="Arial"/>
          <w:b/>
          <w:bCs/>
          <w:color w:val="C00000"/>
          <w:sz w:val="30"/>
          <w:szCs w:val="30"/>
          <w:shd w:val="clear" w:color="auto" w:fill="3D85C6"/>
          <w:lang w:val="en-US"/>
        </w:rPr>
      </w:pPr>
      <w:r w:rsidRPr="00403593">
        <w:rPr>
          <w:color w:val="FF0000"/>
          <w:sz w:val="32"/>
        </w:rPr>
        <w:t>«</w:t>
      </w:r>
      <w:r w:rsidR="00E14269" w:rsidRPr="00E14269">
        <w:rPr>
          <w:b/>
          <w:color w:val="FF0000"/>
          <w:sz w:val="32"/>
        </w:rPr>
        <w:t>Різдвяна Італія – святкуємо Різдво Христове в Ватикані</w:t>
      </w:r>
      <w:r w:rsidRPr="00403593">
        <w:rPr>
          <w:color w:val="FF0000"/>
          <w:sz w:val="32"/>
        </w:rPr>
        <w:t>»</w:t>
      </w:r>
      <w:r w:rsidR="00E14269" w:rsidRPr="00E14269">
        <w:rPr>
          <w:rFonts w:ascii="Arial Narrow" w:hAnsi="Arial Narrow" w:cs="Arial"/>
          <w:b/>
          <w:bCs/>
          <w:color w:val="C00000"/>
          <w:sz w:val="30"/>
          <w:szCs w:val="30"/>
          <w:shd w:val="clear" w:color="auto" w:fill="3D85C6"/>
        </w:rPr>
        <w:t xml:space="preserve"> </w:t>
      </w:r>
    </w:p>
    <w:p w:rsidR="00403593" w:rsidRPr="00E14269" w:rsidRDefault="00E14269" w:rsidP="00E14269">
      <w:pPr>
        <w:jc w:val="center"/>
        <w:rPr>
          <w:b/>
          <w:i/>
          <w:color w:val="FF0000"/>
          <w:sz w:val="32"/>
        </w:rPr>
      </w:pPr>
      <w:r w:rsidRPr="00E14269">
        <w:rPr>
          <w:b/>
          <w:i/>
          <w:color w:val="FF0000"/>
          <w:sz w:val="24"/>
        </w:rPr>
        <w:t>Паломницький тур до Італії. Святкування Католицького Різдва разом з усім світом у Ватикані.</w:t>
      </w:r>
    </w:p>
    <w:p w:rsidR="00202394" w:rsidRPr="00E14269" w:rsidRDefault="00E14269" w:rsidP="00E14269">
      <w:pPr>
        <w:pStyle w:val="a7"/>
        <w:jc w:val="center"/>
        <w:rPr>
          <w:rFonts w:asciiTheme="minorHAnsi" w:hAnsiTheme="minorHAnsi" w:cstheme="minorHAnsi"/>
          <w:b/>
          <w:sz w:val="30"/>
          <w:szCs w:val="30"/>
        </w:rPr>
      </w:pPr>
      <w:r w:rsidRPr="00E14269">
        <w:rPr>
          <w:rFonts w:asciiTheme="minorHAnsi" w:hAnsiTheme="minorHAnsi" w:cstheme="minorHAnsi"/>
          <w:b/>
          <w:color w:val="1F497D" w:themeColor="text2"/>
          <w:sz w:val="30"/>
          <w:szCs w:val="30"/>
        </w:rPr>
        <w:t>22</w:t>
      </w:r>
      <w:r w:rsidR="00202394" w:rsidRPr="00E14269">
        <w:rPr>
          <w:rFonts w:asciiTheme="minorHAnsi" w:hAnsiTheme="minorHAnsi" w:cstheme="minorHAnsi"/>
          <w:b/>
          <w:color w:val="1F497D" w:themeColor="text2"/>
          <w:sz w:val="30"/>
          <w:szCs w:val="30"/>
        </w:rPr>
        <w:t>-27 грудня 2017 р.</w:t>
      </w:r>
      <w:r w:rsidRPr="00E14269">
        <w:rPr>
          <w:rFonts w:asciiTheme="minorHAnsi" w:hAnsiTheme="minorHAnsi" w:cstheme="minorHAnsi"/>
          <w:b/>
          <w:color w:val="1F497D" w:themeColor="text2"/>
          <w:sz w:val="30"/>
          <w:szCs w:val="30"/>
        </w:rPr>
        <w:t xml:space="preserve"> </w:t>
      </w:r>
      <w:r w:rsidRPr="00E14269">
        <w:rPr>
          <w:rFonts w:asciiTheme="minorHAnsi" w:hAnsiTheme="minorHAnsi" w:cstheme="minorHAnsi"/>
          <w:b/>
          <w:color w:val="1F497D" w:themeColor="text2"/>
          <w:sz w:val="30"/>
          <w:szCs w:val="30"/>
          <w:lang w:val="ru-RU"/>
        </w:rPr>
        <w:t>6</w:t>
      </w:r>
      <w:r w:rsidR="00202394" w:rsidRPr="00E14269">
        <w:rPr>
          <w:rFonts w:asciiTheme="minorHAnsi" w:hAnsiTheme="minorHAnsi" w:cstheme="minorHAnsi"/>
          <w:b/>
          <w:color w:val="1F497D" w:themeColor="text2"/>
          <w:sz w:val="30"/>
          <w:szCs w:val="30"/>
          <w:lang w:val="uk-UA"/>
        </w:rPr>
        <w:t xml:space="preserve"> днів/</w:t>
      </w:r>
      <w:r w:rsidR="00202394" w:rsidRPr="00E14269">
        <w:rPr>
          <w:rFonts w:asciiTheme="minorHAnsi" w:hAnsiTheme="minorHAnsi" w:cstheme="minorHAnsi"/>
          <w:b/>
          <w:color w:val="1F497D" w:themeColor="text2"/>
          <w:sz w:val="30"/>
          <w:szCs w:val="30"/>
          <w:lang w:val="ru-RU"/>
        </w:rPr>
        <w:t xml:space="preserve"> </w:t>
      </w:r>
      <w:r w:rsidRPr="00E14269">
        <w:rPr>
          <w:rFonts w:asciiTheme="minorHAnsi" w:hAnsiTheme="minorHAnsi" w:cstheme="minorHAnsi"/>
          <w:b/>
          <w:color w:val="1F497D" w:themeColor="text2"/>
          <w:sz w:val="30"/>
          <w:szCs w:val="30"/>
          <w:lang w:val="ru-RU"/>
        </w:rPr>
        <w:t>5</w:t>
      </w:r>
      <w:r w:rsidR="00202394" w:rsidRPr="00E14269">
        <w:rPr>
          <w:rFonts w:asciiTheme="minorHAnsi" w:hAnsiTheme="minorHAnsi" w:cstheme="minorHAnsi"/>
          <w:b/>
          <w:color w:val="1F497D" w:themeColor="text2"/>
          <w:sz w:val="30"/>
          <w:szCs w:val="30"/>
          <w:lang w:val="ru-RU"/>
        </w:rPr>
        <w:t xml:space="preserve"> </w:t>
      </w:r>
      <w:r w:rsidR="00202394" w:rsidRPr="00E14269">
        <w:rPr>
          <w:rFonts w:asciiTheme="minorHAnsi" w:hAnsiTheme="minorHAnsi" w:cstheme="minorHAnsi"/>
          <w:b/>
          <w:color w:val="1F497D" w:themeColor="text2"/>
          <w:sz w:val="30"/>
          <w:szCs w:val="30"/>
          <w:lang w:val="uk-UA"/>
        </w:rPr>
        <w:t>ночей</w:t>
      </w:r>
    </w:p>
    <w:p w:rsidR="00E14269" w:rsidRPr="00E14269" w:rsidRDefault="00E14269" w:rsidP="00E14269">
      <w:pPr>
        <w:pStyle w:val="a7"/>
        <w:jc w:val="center"/>
        <w:rPr>
          <w:rFonts w:eastAsiaTheme="minorHAnsi"/>
          <w:b/>
          <w:color w:val="1F497D" w:themeColor="text2"/>
        </w:rPr>
      </w:pPr>
      <w:r w:rsidRPr="00E14269">
        <w:rPr>
          <w:rFonts w:eastAsiaTheme="minorHAnsi"/>
          <w:b/>
          <w:color w:val="1F497D" w:themeColor="text2"/>
        </w:rPr>
        <w:t xml:space="preserve">Марія </w:t>
      </w:r>
      <w:proofErr w:type="spellStart"/>
      <w:r w:rsidRPr="00E14269">
        <w:rPr>
          <w:rFonts w:eastAsiaTheme="minorHAnsi"/>
          <w:b/>
          <w:color w:val="1F497D" w:themeColor="text2"/>
        </w:rPr>
        <w:t>Повч</w:t>
      </w:r>
      <w:proofErr w:type="spellEnd"/>
      <w:r w:rsidRPr="00E14269">
        <w:rPr>
          <w:rFonts w:eastAsiaTheme="minorHAnsi"/>
          <w:b/>
          <w:color w:val="1F497D" w:themeColor="text2"/>
        </w:rPr>
        <w:t xml:space="preserve"> – Венеція – Рим – Ватикан – Верона – </w:t>
      </w:r>
      <w:proofErr w:type="spellStart"/>
      <w:r w:rsidRPr="00E14269">
        <w:rPr>
          <w:rFonts w:eastAsiaTheme="minorHAnsi"/>
          <w:b/>
          <w:color w:val="1F497D" w:themeColor="text2"/>
        </w:rPr>
        <w:t>Падуя</w:t>
      </w:r>
      <w:proofErr w:type="spellEnd"/>
    </w:p>
    <w:p w:rsidR="00E14269" w:rsidRPr="00E14269" w:rsidRDefault="00E14269" w:rsidP="00E14269">
      <w:pPr>
        <w:pStyle w:val="a7"/>
        <w:ind w:hanging="284"/>
        <w:jc w:val="center"/>
        <w:rPr>
          <w:rFonts w:eastAsiaTheme="minorHAnsi"/>
          <w:b/>
          <w:color w:val="1F497D" w:themeColor="text2"/>
        </w:rPr>
      </w:pPr>
      <w:r w:rsidRPr="00E14269">
        <w:rPr>
          <w:rFonts w:eastAsiaTheme="minorHAnsi"/>
          <w:b/>
          <w:color w:val="1F497D" w:themeColor="text2"/>
        </w:rPr>
        <w:t>Вартість</w:t>
      </w:r>
      <w:r w:rsidRPr="00E14269">
        <w:rPr>
          <w:rFonts w:eastAsiaTheme="minorHAnsi"/>
          <w:b/>
          <w:color w:val="1F497D" w:themeColor="text2"/>
          <w:lang w:val="uk-UA"/>
        </w:rPr>
        <w:t>: </w:t>
      </w:r>
      <w:r w:rsidRPr="00E14269">
        <w:rPr>
          <w:rFonts w:eastAsiaTheme="minorHAnsi"/>
          <w:b/>
          <w:color w:val="FF0000"/>
        </w:rPr>
        <w:t>199 €  + 200 грн.</w:t>
      </w:r>
    </w:p>
    <w:p w:rsidR="00E14269" w:rsidRPr="00E14269" w:rsidRDefault="00E14269" w:rsidP="00E14269">
      <w:pPr>
        <w:pStyle w:val="a7"/>
        <w:ind w:left="-567" w:right="-284" w:firstLine="142"/>
        <w:jc w:val="center"/>
        <w:rPr>
          <w:rFonts w:eastAsiaTheme="minorHAnsi"/>
          <w:b/>
          <w:color w:val="1F497D" w:themeColor="text2"/>
        </w:rPr>
      </w:pPr>
      <w:r w:rsidRPr="00E14269">
        <w:rPr>
          <w:rFonts w:eastAsiaTheme="minorHAnsi"/>
          <w:b/>
          <w:color w:val="1F497D" w:themeColor="text2"/>
        </w:rPr>
        <w:t xml:space="preserve">Вартість туру при замовленні менше, ніж за місяць до початку туру – </w:t>
      </w:r>
      <w:r w:rsidRPr="00E14269">
        <w:rPr>
          <w:rFonts w:eastAsiaTheme="minorHAnsi"/>
          <w:b/>
          <w:color w:val="FF0000"/>
        </w:rPr>
        <w:t>€225 + 200 грн.</w:t>
      </w:r>
    </w:p>
    <w:p w:rsidR="00202394" w:rsidRPr="00E14269" w:rsidRDefault="00202394" w:rsidP="00202394">
      <w:pPr>
        <w:pStyle w:val="a7"/>
        <w:jc w:val="center"/>
        <w:rPr>
          <w:rFonts w:asciiTheme="minorHAnsi" w:eastAsiaTheme="minorHAnsi" w:hAnsiTheme="minorHAnsi" w:cstheme="minorBidi"/>
          <w:b/>
          <w:color w:val="FF0000"/>
          <w:sz w:val="32"/>
          <w:szCs w:val="22"/>
          <w:lang w:val="uk-UA" w:eastAsia="en-US"/>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3"/>
        <w:gridCol w:w="5953"/>
      </w:tblGrid>
      <w:tr w:rsidR="00202394" w:rsidRPr="00FB2BA1" w:rsidTr="00202394">
        <w:trPr>
          <w:trHeight w:val="280"/>
        </w:trPr>
        <w:tc>
          <w:tcPr>
            <w:tcW w:w="11482" w:type="dxa"/>
            <w:gridSpan w:val="3"/>
            <w:shd w:val="clear" w:color="auto" w:fill="548DD4"/>
            <w:vAlign w:val="center"/>
          </w:tcPr>
          <w:p w:rsidR="00202394" w:rsidRPr="00202394" w:rsidRDefault="00202394" w:rsidP="00202394">
            <w:pPr>
              <w:pStyle w:val="a7"/>
              <w:jc w:val="center"/>
              <w:rPr>
                <w:b/>
                <w:lang w:val="en-US"/>
              </w:rPr>
            </w:pPr>
            <w:r w:rsidRPr="00202394">
              <w:rPr>
                <w:b/>
                <w:color w:val="FFFFFF" w:themeColor="background1"/>
                <w:sz w:val="28"/>
              </w:rPr>
              <w:t>Програма туру:</w:t>
            </w:r>
          </w:p>
        </w:tc>
      </w:tr>
      <w:tr w:rsidR="00202394" w:rsidRPr="00794BF5" w:rsidTr="00202394">
        <w:tc>
          <w:tcPr>
            <w:tcW w:w="1276" w:type="dxa"/>
            <w:vAlign w:val="center"/>
          </w:tcPr>
          <w:p w:rsidR="00202394" w:rsidRPr="00BD4B4A" w:rsidRDefault="00202394" w:rsidP="001C3212">
            <w:pPr>
              <w:jc w:val="center"/>
              <w:rPr>
                <w:b/>
                <w:sz w:val="32"/>
              </w:rPr>
            </w:pPr>
            <w:r w:rsidRPr="00BD4B4A">
              <w:rPr>
                <w:b/>
                <w:sz w:val="32"/>
              </w:rPr>
              <w:t>1 День</w:t>
            </w:r>
          </w:p>
        </w:tc>
        <w:tc>
          <w:tcPr>
            <w:tcW w:w="10206" w:type="dxa"/>
            <w:gridSpan w:val="2"/>
          </w:tcPr>
          <w:p w:rsidR="00E93469" w:rsidRPr="00E93469" w:rsidRDefault="00E93469" w:rsidP="00E93469">
            <w:pPr>
              <w:pStyle w:val="a7"/>
              <w:rPr>
                <w:rFonts w:ascii="Times New Roman" w:hAnsi="Times New Roman" w:cs="Times New Roman"/>
                <w:b/>
                <w:color w:val="17365D" w:themeColor="text2" w:themeShade="BF"/>
                <w:sz w:val="22"/>
                <w:szCs w:val="22"/>
              </w:rPr>
            </w:pPr>
            <w:r w:rsidRPr="00E93469">
              <w:rPr>
                <w:rFonts w:ascii="Times New Roman" w:hAnsi="Times New Roman" w:cs="Times New Roman"/>
                <w:b/>
                <w:color w:val="17365D" w:themeColor="text2" w:themeShade="BF"/>
                <w:sz w:val="22"/>
                <w:szCs w:val="22"/>
              </w:rPr>
              <w:t>МАРІЯ ПОВЧ.</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Збір групи. Виїзд на кордон.</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Прибуття у відпустове Марійське місце в Угорщині – Марія Повч, де  в Греко-Католицькій церкві ХХVII століття знаходиться Чудотворна ікона Матері  Божої Повчанської. Сюди, де приїздить багато християн з  усієї  Європи і щорічно тут відбувається більше 30 відпустів. Літургія в церкві Святого Михаїла. Розповідь про це Благословенне Богом місце. Вільний час для молитви біля чудотворної ікони.</w:t>
            </w:r>
          </w:p>
          <w:p w:rsidR="00202394"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Переїзд в Італію.</w:t>
            </w:r>
          </w:p>
        </w:tc>
      </w:tr>
      <w:tr w:rsidR="00202394" w:rsidRPr="00794BF5" w:rsidTr="00202394">
        <w:tc>
          <w:tcPr>
            <w:tcW w:w="1276" w:type="dxa"/>
            <w:vAlign w:val="center"/>
          </w:tcPr>
          <w:p w:rsidR="00202394" w:rsidRPr="00BD4B4A" w:rsidRDefault="00202394" w:rsidP="001C3212">
            <w:pPr>
              <w:jc w:val="center"/>
              <w:rPr>
                <w:b/>
                <w:sz w:val="32"/>
              </w:rPr>
            </w:pPr>
            <w:r w:rsidRPr="00BD4B4A">
              <w:rPr>
                <w:b/>
                <w:sz w:val="32"/>
              </w:rPr>
              <w:t>2 День</w:t>
            </w:r>
          </w:p>
        </w:tc>
        <w:tc>
          <w:tcPr>
            <w:tcW w:w="10206" w:type="dxa"/>
            <w:gridSpan w:val="2"/>
          </w:tcPr>
          <w:p w:rsidR="00E93469" w:rsidRPr="00A04676" w:rsidRDefault="00E93469" w:rsidP="00E93469">
            <w:pPr>
              <w:pStyle w:val="a7"/>
              <w:rPr>
                <w:rFonts w:ascii="Times New Roman" w:hAnsi="Times New Roman" w:cs="Times New Roman"/>
                <w:b/>
                <w:color w:val="17365D" w:themeColor="text2" w:themeShade="BF"/>
                <w:sz w:val="22"/>
                <w:szCs w:val="22"/>
              </w:rPr>
            </w:pPr>
            <w:r w:rsidRPr="00A04676">
              <w:rPr>
                <w:rFonts w:ascii="Times New Roman" w:hAnsi="Times New Roman" w:cs="Times New Roman"/>
                <w:b/>
                <w:color w:val="17365D" w:themeColor="text2" w:themeShade="BF"/>
                <w:sz w:val="22"/>
                <w:szCs w:val="22"/>
              </w:rPr>
              <w:t>ВЕНЕЦІЯ.</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Прибуття на автобусну стоянку в передмістя Венеції. Переїзд до Венеції на кораблику.</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Венеція – це прекрасна казка, яка застигла в камені. Багато століть поети і художники прославляли це місто і прикрашали його своїми творами. Тут прекрасно поєднуються розкішні палаци і скромні вузенькі вулички, мовчазні канали та гомінкі ринки. Затишні кафе запрошують нас на ароматну каву, а на площі Сан Марко музичні оркестри грають для нас романтичну музику. Ми зможемо відчути життя цього міста, поміряти карнавальну маску, помилуватися Гранд Каналом... І, головне, зануритись в цю неповторну атмосферу найбільш романтичного міста в Італії. Оглядова екскурсія.</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У вільний час для тих, в кого в душі ще жевріє вогник романтизму, є нагода покататись вузенькими каналами міста на гондолі – справжньому символі Венеції. Таку прогулянку, гарантуємо, ви пам’ятатимете усе життя.</w:t>
            </w:r>
          </w:p>
          <w:p w:rsidR="00202394"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Збір групи, переїзд на ночівлю в передмістя Риму.  Пізнє поселення в готель,  ночівля.</w:t>
            </w:r>
          </w:p>
        </w:tc>
      </w:tr>
      <w:tr w:rsidR="00202394" w:rsidRPr="00794BF5" w:rsidTr="00202394">
        <w:tc>
          <w:tcPr>
            <w:tcW w:w="1276" w:type="dxa"/>
            <w:vAlign w:val="center"/>
          </w:tcPr>
          <w:p w:rsidR="00202394" w:rsidRPr="00BD4B4A" w:rsidRDefault="00202394" w:rsidP="001C3212">
            <w:pPr>
              <w:jc w:val="center"/>
              <w:rPr>
                <w:b/>
                <w:sz w:val="32"/>
              </w:rPr>
            </w:pPr>
            <w:r w:rsidRPr="00BD4B4A">
              <w:rPr>
                <w:b/>
                <w:sz w:val="32"/>
              </w:rPr>
              <w:t>3 День</w:t>
            </w:r>
          </w:p>
        </w:tc>
        <w:tc>
          <w:tcPr>
            <w:tcW w:w="10206" w:type="dxa"/>
            <w:gridSpan w:val="2"/>
          </w:tcPr>
          <w:p w:rsidR="00E93469" w:rsidRPr="00A04676" w:rsidRDefault="00E93469" w:rsidP="00E93469">
            <w:pPr>
              <w:pStyle w:val="a7"/>
              <w:rPr>
                <w:rFonts w:ascii="Times New Roman" w:hAnsi="Times New Roman" w:cs="Times New Roman"/>
                <w:b/>
                <w:color w:val="17365D" w:themeColor="text2" w:themeShade="BF"/>
                <w:sz w:val="22"/>
                <w:szCs w:val="22"/>
              </w:rPr>
            </w:pPr>
            <w:r w:rsidRPr="00A04676">
              <w:rPr>
                <w:rFonts w:ascii="Times New Roman" w:hAnsi="Times New Roman" w:cs="Times New Roman"/>
                <w:b/>
                <w:color w:val="17365D" w:themeColor="text2" w:themeShade="BF"/>
                <w:sz w:val="22"/>
                <w:szCs w:val="22"/>
              </w:rPr>
              <w:t>РИМ.</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Сніданок в ресторані готелю. Увага! Пересування по Риму тільки громадським транспортом!</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Ми відвідаємо український собор св. Софії в Римі, збудований ще Патріархом Йосифом Сліпим. На довгі роки цей собор був головним храмом Української Греко-Католицької Церкви. Це надзвичайно гарний храм, повністю вкритий позолоченою мозаїкою з образами українських святих. Недільна Літургія в українському обряді.</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 xml:space="preserve">Рим. Нас чекає неймовірна екскурсія «Вічним містом», бруківка якого, ще пам'ятає сандалі легіонерів, імператорів та пілігримів зі всього світу. Знайомство з Римом ми розпочнемо з його античної частини, </w:t>
            </w:r>
            <w:r w:rsidRPr="00E93469">
              <w:rPr>
                <w:rFonts w:ascii="Times New Roman" w:hAnsi="Times New Roman" w:cs="Times New Roman"/>
                <w:sz w:val="22"/>
                <w:szCs w:val="22"/>
              </w:rPr>
              <w:lastRenderedPageBreak/>
              <w:t>грандіозних пам'яток часів розквіту Римської імперії – амфітеатру Колізей, Римського форуму, Імператорських форумів, Капітолію… Ми відвідаємо один з символів Риму – фонтан Треві, прогуляємось площею Венеції, площами Ротонда та Навона, побачимо Замок Ангела – знамениту в'язницю, найвідомішу на європейському континенті…</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Вільний час. Якщо буде можливість, ми відвідаємо святині Риму: церкву св. Альфонса, в якій зберігається ікона Матері Божої Неустанної Помочі, та базиліку Санта Марія Маджоре, де зберігаються ясла Ісуса та чудотворна ікона Матері Божої, яку ще називають "Спасіння народу римського". Великою святинею, до якої ми матимемо змогу приклонитися, є Святі сходи. Їх привезла цариця Олена з Єрусалиму. Це сходи Преторії – палацу Понтія Пілата. Цих 28 східців торкалися стопи Господа, на них капала його кров. Сходи зверху покриті дерев'яними східцями, але в них зроблено скляні отвори, через які можна побачити сліди крові Спасителя. По святих сходах люди підіймаються лише на колінах, читаючи молитви на кожній зі сходинок. Святі сходи знаходяться в каплиці Сан Лоренцо в Римі.</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Переїзд до готелю, ночівля.</w:t>
            </w:r>
          </w:p>
          <w:p w:rsidR="00202394"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Хто має бажання, може відвідати святкову Різдвяну Літургію в соборі св. Петра, яку очолить голова Католицької церкви Папа Римський Франциск. </w:t>
            </w:r>
          </w:p>
        </w:tc>
      </w:tr>
      <w:tr w:rsidR="00202394" w:rsidRPr="00794BF5" w:rsidTr="00202394">
        <w:tc>
          <w:tcPr>
            <w:tcW w:w="1276" w:type="dxa"/>
            <w:vAlign w:val="center"/>
          </w:tcPr>
          <w:p w:rsidR="00202394" w:rsidRPr="00BD4B4A" w:rsidRDefault="00202394" w:rsidP="001C3212">
            <w:pPr>
              <w:jc w:val="center"/>
              <w:rPr>
                <w:b/>
                <w:sz w:val="32"/>
              </w:rPr>
            </w:pPr>
            <w:r w:rsidRPr="00BD4B4A">
              <w:rPr>
                <w:b/>
                <w:sz w:val="32"/>
              </w:rPr>
              <w:lastRenderedPageBreak/>
              <w:t>4 День</w:t>
            </w:r>
          </w:p>
        </w:tc>
        <w:tc>
          <w:tcPr>
            <w:tcW w:w="10206" w:type="dxa"/>
            <w:gridSpan w:val="2"/>
          </w:tcPr>
          <w:p w:rsidR="00E93469" w:rsidRPr="00A04676" w:rsidRDefault="00E93469" w:rsidP="00E93469">
            <w:pPr>
              <w:pStyle w:val="a7"/>
              <w:rPr>
                <w:rFonts w:ascii="Times New Roman" w:hAnsi="Times New Roman" w:cs="Times New Roman"/>
                <w:b/>
                <w:color w:val="17365D" w:themeColor="text2" w:themeShade="BF"/>
                <w:sz w:val="22"/>
                <w:szCs w:val="22"/>
              </w:rPr>
            </w:pPr>
            <w:r w:rsidRPr="00A04676">
              <w:rPr>
                <w:rFonts w:ascii="Times New Roman" w:hAnsi="Times New Roman" w:cs="Times New Roman"/>
                <w:b/>
                <w:color w:val="17365D" w:themeColor="text2" w:themeShade="BF"/>
                <w:sz w:val="22"/>
                <w:szCs w:val="22"/>
              </w:rPr>
              <w:t>РИМ.</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Сніданок в ресторані готелю. Різдво Христове!</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Ватикан. Різдвяне благословення та послання Папи Франциска “UrbietOrbi” (“Місту (Риму) та світу”). Ми відвідаємо урочистості з нагоди святкування Різдва Христового соборі св. Петра – головному католицькому храмі світу, станемо свідками різдвяного привітання Папи Римського на пл. св. Петра різними мовами світу, в тому числі й українською, долучимося до тисяч паломників з різних куточків планети, що прибувають в ці дні до Риму, аби разом славити Господа в цей день.</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Українська коляда біля ялинки на площі св. Петра. Щороку, сотні українців з Риму та усієї Італії збираються разом, щоби поспілкуватися та поспівати традиційні українські колядки.</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Вільний час. Рекомендуємо скуштувати справжню італійську піцу чи спагеті в одному із затишних римських кафе, або ж самостійно прогулятись вуличками «Вічного міста», відчути подих його тисячолітніх вулиць, які ще пам’ятають сандалі імператорів, легіонерів, гладіаторів…</w:t>
            </w:r>
          </w:p>
          <w:p w:rsidR="00202394"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Збір групи, виїзд з Риму. Переїзд до готелю неподалік Верони. Ночівля.</w:t>
            </w:r>
          </w:p>
        </w:tc>
      </w:tr>
      <w:tr w:rsidR="00202394" w:rsidRPr="00C9496E" w:rsidTr="00202394">
        <w:tc>
          <w:tcPr>
            <w:tcW w:w="1276" w:type="dxa"/>
            <w:vAlign w:val="center"/>
          </w:tcPr>
          <w:p w:rsidR="00202394" w:rsidRPr="00BD4B4A" w:rsidRDefault="00202394" w:rsidP="001C3212">
            <w:pPr>
              <w:jc w:val="center"/>
              <w:rPr>
                <w:b/>
                <w:sz w:val="32"/>
              </w:rPr>
            </w:pPr>
            <w:r w:rsidRPr="00BD4B4A">
              <w:rPr>
                <w:b/>
                <w:sz w:val="32"/>
              </w:rPr>
              <w:t>5 День</w:t>
            </w:r>
          </w:p>
        </w:tc>
        <w:tc>
          <w:tcPr>
            <w:tcW w:w="10206" w:type="dxa"/>
            <w:gridSpan w:val="2"/>
          </w:tcPr>
          <w:p w:rsidR="00E93469" w:rsidRPr="00A04676" w:rsidRDefault="00E93469" w:rsidP="00E93469">
            <w:pPr>
              <w:pStyle w:val="a7"/>
              <w:rPr>
                <w:rFonts w:ascii="Times New Roman" w:hAnsi="Times New Roman" w:cs="Times New Roman"/>
                <w:b/>
                <w:color w:val="17365D" w:themeColor="text2" w:themeShade="BF"/>
                <w:sz w:val="22"/>
                <w:szCs w:val="22"/>
              </w:rPr>
            </w:pPr>
            <w:r w:rsidRPr="00A04676">
              <w:rPr>
                <w:rFonts w:ascii="Times New Roman" w:hAnsi="Times New Roman" w:cs="Times New Roman"/>
                <w:b/>
                <w:color w:val="17365D" w:themeColor="text2" w:themeShade="BF"/>
                <w:sz w:val="22"/>
                <w:szCs w:val="22"/>
              </w:rPr>
              <w:t>ВЕРОНА, ПАДУЯ.</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Верона – одне з найбільш чарівних та стародавніх італійських міст з неповторною атмосферою, яка захоплює з перших хвилин перебування у цьому місті. Верона – це місто-перлина, що приховує за своїми витонченими фасадами багатовікову та багатогранну історію. "Не існує світу поза Вероною, а лише митарства, катування, ад... Хто вигнаний звідси, вигнаний зі світу, а хто вигнаний зі світу, той мертвий", – так говорив про це дивовижне місто, англійський драматург Вільям Шекспір. Отже запрошуємо Вас на оглядову екскурсію, щоб поринути в світ цього міста, побачити набережну р. Адідже, зі старинними мостами, античними руїнами, віллами та палаццо, а також  визначні пам’ятки цього міста, що вражають з першого погляду: середньовічний замок CastelVecchio, грандіозну Арену – третій по величині амфітеатр в світі, найбільшу площу міста – PiazzaBra …</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Переїзд до Падуї. Падуя – оглядова екскурсія містом. Великий храмовий комплекс – собор св. Антонія Падуйського – місце, яке найчастіше відвідують паломники з усього світу. Разом з отцем-духівником нашої групи ми помолимось до святого Антонія за заступництво і мир в наших сім’ях, а після цього ми відвідаємо українську церкву.</w:t>
            </w:r>
          </w:p>
          <w:p w:rsidR="00E93469"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Також ми матимемо вільний час для прогулянки цим неповторним італійським містом, адже це наш останній вечір в Італії – треба насолодитись останніми хвилинами тут і кинути монетку в фонтан, щоби обов'язково сюди повернутися в майбутньому.</w:t>
            </w:r>
          </w:p>
          <w:p w:rsidR="00202394"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Збір групи, виїзд в Україну.</w:t>
            </w:r>
          </w:p>
        </w:tc>
      </w:tr>
      <w:tr w:rsidR="00202394" w:rsidRPr="00794BF5" w:rsidTr="00202394">
        <w:tc>
          <w:tcPr>
            <w:tcW w:w="1276" w:type="dxa"/>
            <w:vAlign w:val="center"/>
          </w:tcPr>
          <w:p w:rsidR="00202394" w:rsidRPr="00BD4B4A" w:rsidRDefault="00202394" w:rsidP="001C3212">
            <w:pPr>
              <w:jc w:val="center"/>
              <w:rPr>
                <w:b/>
                <w:sz w:val="32"/>
              </w:rPr>
            </w:pPr>
            <w:r w:rsidRPr="00BD4B4A">
              <w:rPr>
                <w:b/>
                <w:sz w:val="32"/>
              </w:rPr>
              <w:t>6 День</w:t>
            </w:r>
          </w:p>
        </w:tc>
        <w:tc>
          <w:tcPr>
            <w:tcW w:w="10206" w:type="dxa"/>
            <w:gridSpan w:val="2"/>
          </w:tcPr>
          <w:p w:rsidR="00202394" w:rsidRPr="00E93469" w:rsidRDefault="00E93469" w:rsidP="00E93469">
            <w:pPr>
              <w:pStyle w:val="a7"/>
              <w:rPr>
                <w:rFonts w:ascii="Times New Roman" w:hAnsi="Times New Roman" w:cs="Times New Roman"/>
                <w:sz w:val="22"/>
                <w:szCs w:val="22"/>
              </w:rPr>
            </w:pPr>
            <w:r w:rsidRPr="00E93469">
              <w:rPr>
                <w:rFonts w:ascii="Times New Roman" w:hAnsi="Times New Roman" w:cs="Times New Roman"/>
                <w:sz w:val="22"/>
                <w:szCs w:val="22"/>
              </w:rPr>
              <w:t>Прибуття до Львова в другій половині дня.</w:t>
            </w:r>
          </w:p>
        </w:tc>
      </w:tr>
      <w:tr w:rsidR="00202394" w:rsidRPr="00F76CB1"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9"/>
        </w:trPr>
        <w:tc>
          <w:tcPr>
            <w:tcW w:w="5529" w:type="dxa"/>
            <w:gridSpan w:val="2"/>
            <w:tcBorders>
              <w:top w:val="single" w:sz="4" w:space="0" w:color="00000A"/>
              <w:left w:val="single" w:sz="4" w:space="0" w:color="00000A"/>
              <w:bottom w:val="single" w:sz="4" w:space="0" w:color="00000A"/>
              <w:right w:val="single" w:sz="4" w:space="0" w:color="00000A"/>
            </w:tcBorders>
            <w:shd w:val="clear" w:color="auto" w:fill="548DD4" w:themeFill="text2" w:themeFillTint="99"/>
            <w:tcMar>
              <w:left w:w="108" w:type="dxa"/>
            </w:tcMar>
            <w:vAlign w:val="center"/>
          </w:tcPr>
          <w:p w:rsidR="00202394" w:rsidRPr="00F76CB1" w:rsidRDefault="00202394" w:rsidP="001C3212">
            <w:pPr>
              <w:pStyle w:val="Index"/>
              <w:jc w:val="center"/>
              <w:rPr>
                <w:rFonts w:ascii="Times New Roman" w:hAnsi="Times New Roman" w:cs="Times New Roman"/>
                <w:b/>
                <w:sz w:val="28"/>
                <w:szCs w:val="23"/>
                <w:lang w:val="uk-UA"/>
              </w:rPr>
            </w:pPr>
            <w:r w:rsidRPr="00F76CB1">
              <w:rPr>
                <w:rFonts w:ascii="Times New Roman" w:hAnsi="Times New Roman" w:cs="Times New Roman"/>
                <w:b/>
                <w:sz w:val="28"/>
                <w:szCs w:val="23"/>
                <w:lang w:val="uk-UA"/>
              </w:rPr>
              <w:t>У вартість туру входить:</w:t>
            </w:r>
          </w:p>
        </w:tc>
        <w:tc>
          <w:tcPr>
            <w:tcW w:w="5953" w:type="dxa"/>
            <w:tcBorders>
              <w:top w:val="single" w:sz="4" w:space="0" w:color="00000A"/>
              <w:left w:val="single" w:sz="4" w:space="0" w:color="00000A"/>
              <w:bottom w:val="single" w:sz="4" w:space="0" w:color="00000A"/>
              <w:right w:val="single" w:sz="4" w:space="0" w:color="00000A"/>
            </w:tcBorders>
            <w:shd w:val="clear" w:color="auto" w:fill="548DD4" w:themeFill="text2" w:themeFillTint="99"/>
            <w:tcMar>
              <w:left w:w="108" w:type="dxa"/>
            </w:tcMar>
          </w:tcPr>
          <w:p w:rsidR="00202394" w:rsidRPr="00F76CB1" w:rsidRDefault="00202394" w:rsidP="001C3212">
            <w:pPr>
              <w:pStyle w:val="Index"/>
              <w:jc w:val="center"/>
              <w:rPr>
                <w:rFonts w:ascii="Times New Roman" w:hAnsi="Times New Roman" w:cs="Times New Roman"/>
                <w:b/>
                <w:sz w:val="28"/>
                <w:szCs w:val="23"/>
              </w:rPr>
            </w:pPr>
            <w:r w:rsidRPr="00F76CB1">
              <w:rPr>
                <w:rFonts w:ascii="Times New Roman" w:hAnsi="Times New Roman" w:cs="Times New Roman"/>
                <w:b/>
                <w:sz w:val="28"/>
                <w:szCs w:val="23"/>
              </w:rPr>
              <w:t xml:space="preserve">У </w:t>
            </w:r>
            <w:r w:rsidRPr="00F76CB1">
              <w:rPr>
                <w:rFonts w:ascii="Times New Roman" w:hAnsi="Times New Roman" w:cs="Times New Roman"/>
                <w:b/>
                <w:sz w:val="28"/>
                <w:szCs w:val="23"/>
                <w:lang w:val="uk-UA"/>
              </w:rPr>
              <w:t>вартість туру не входить</w:t>
            </w:r>
            <w:r w:rsidRPr="00F76CB1">
              <w:rPr>
                <w:rFonts w:ascii="Times New Roman" w:hAnsi="Times New Roman" w:cs="Times New Roman"/>
                <w:b/>
                <w:sz w:val="28"/>
                <w:szCs w:val="23"/>
              </w:rPr>
              <w:t>:</w:t>
            </w:r>
          </w:p>
        </w:tc>
      </w:tr>
      <w:tr w:rsidR="00202394" w:rsidRPr="00F76CB1"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53"/>
        </w:trPr>
        <w:tc>
          <w:tcPr>
            <w:tcW w:w="55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4676" w:rsidRPr="00A04676" w:rsidRDefault="00A04676" w:rsidP="00A04676">
            <w:pPr>
              <w:pStyle w:val="a7"/>
              <w:numPr>
                <w:ilvl w:val="0"/>
                <w:numId w:val="6"/>
              </w:numPr>
              <w:rPr>
                <w:b/>
                <w:sz w:val="23"/>
                <w:szCs w:val="23"/>
              </w:rPr>
            </w:pPr>
            <w:r w:rsidRPr="00A04676">
              <w:rPr>
                <w:b/>
                <w:sz w:val="23"/>
                <w:szCs w:val="23"/>
              </w:rPr>
              <w:t>оформлення документів для візи;</w:t>
            </w:r>
          </w:p>
          <w:p w:rsidR="00A04676" w:rsidRPr="00A04676" w:rsidRDefault="00A04676" w:rsidP="00A04676">
            <w:pPr>
              <w:pStyle w:val="a7"/>
              <w:numPr>
                <w:ilvl w:val="0"/>
                <w:numId w:val="6"/>
              </w:numPr>
              <w:rPr>
                <w:b/>
                <w:sz w:val="23"/>
                <w:szCs w:val="23"/>
              </w:rPr>
            </w:pPr>
            <w:r w:rsidRPr="00A04676">
              <w:rPr>
                <w:b/>
                <w:sz w:val="23"/>
                <w:szCs w:val="23"/>
              </w:rPr>
              <w:t>проїзд комфортабельним автобусом по маршруту;</w:t>
            </w:r>
          </w:p>
          <w:p w:rsidR="00A04676" w:rsidRPr="00A04676" w:rsidRDefault="00A04676" w:rsidP="00A04676">
            <w:pPr>
              <w:pStyle w:val="a7"/>
              <w:numPr>
                <w:ilvl w:val="0"/>
                <w:numId w:val="6"/>
              </w:numPr>
              <w:rPr>
                <w:b/>
                <w:sz w:val="23"/>
                <w:szCs w:val="23"/>
              </w:rPr>
            </w:pPr>
            <w:r w:rsidRPr="00A04676">
              <w:rPr>
                <w:b/>
                <w:sz w:val="23"/>
                <w:szCs w:val="23"/>
              </w:rPr>
              <w:t>проживання в готелях 3*;</w:t>
            </w:r>
          </w:p>
          <w:p w:rsidR="00A04676" w:rsidRPr="00A04676" w:rsidRDefault="00A04676" w:rsidP="00A04676">
            <w:pPr>
              <w:pStyle w:val="a7"/>
              <w:numPr>
                <w:ilvl w:val="0"/>
                <w:numId w:val="6"/>
              </w:numPr>
              <w:rPr>
                <w:b/>
                <w:sz w:val="23"/>
                <w:szCs w:val="23"/>
              </w:rPr>
            </w:pPr>
            <w:r w:rsidRPr="00A04676">
              <w:rPr>
                <w:b/>
                <w:sz w:val="23"/>
                <w:szCs w:val="23"/>
              </w:rPr>
              <w:t>харчування – сніданки (після ночівлі в готелях);</w:t>
            </w:r>
          </w:p>
          <w:p w:rsidR="00A04676" w:rsidRPr="00A04676" w:rsidRDefault="00A04676" w:rsidP="00A04676">
            <w:pPr>
              <w:pStyle w:val="a7"/>
              <w:numPr>
                <w:ilvl w:val="0"/>
                <w:numId w:val="6"/>
              </w:numPr>
              <w:rPr>
                <w:b/>
                <w:sz w:val="23"/>
                <w:szCs w:val="23"/>
              </w:rPr>
            </w:pPr>
            <w:r w:rsidRPr="00A04676">
              <w:rPr>
                <w:b/>
                <w:sz w:val="23"/>
                <w:szCs w:val="23"/>
              </w:rPr>
              <w:t>медичне страхування;</w:t>
            </w:r>
            <w:bookmarkStart w:id="0" w:name="_GoBack"/>
            <w:bookmarkEnd w:id="0"/>
          </w:p>
          <w:p w:rsidR="00A04676" w:rsidRPr="00A04676" w:rsidRDefault="00A04676" w:rsidP="00A04676">
            <w:pPr>
              <w:pStyle w:val="a7"/>
              <w:numPr>
                <w:ilvl w:val="0"/>
                <w:numId w:val="6"/>
              </w:numPr>
              <w:rPr>
                <w:b/>
                <w:sz w:val="23"/>
                <w:szCs w:val="23"/>
              </w:rPr>
            </w:pPr>
            <w:r w:rsidRPr="00A04676">
              <w:rPr>
                <w:b/>
                <w:sz w:val="23"/>
                <w:szCs w:val="23"/>
              </w:rPr>
              <w:t>сучасна аудіосистема з навушниками для екскурсій.</w:t>
            </w:r>
          </w:p>
          <w:p w:rsidR="00202394" w:rsidRPr="00A04676" w:rsidRDefault="00202394" w:rsidP="00A04676">
            <w:pPr>
              <w:pStyle w:val="a7"/>
              <w:rPr>
                <w:b/>
                <w:sz w:val="23"/>
                <w:szCs w:val="23"/>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4676" w:rsidRPr="00A04676" w:rsidRDefault="00A04676" w:rsidP="00A04676">
            <w:pPr>
              <w:pStyle w:val="a7"/>
              <w:numPr>
                <w:ilvl w:val="0"/>
                <w:numId w:val="6"/>
              </w:numPr>
              <w:rPr>
                <w:b/>
                <w:sz w:val="23"/>
                <w:szCs w:val="23"/>
              </w:rPr>
            </w:pPr>
            <w:r w:rsidRPr="00A04676">
              <w:rPr>
                <w:b/>
                <w:sz w:val="23"/>
                <w:szCs w:val="23"/>
              </w:rPr>
              <w:t>екскурсії – загалом 35 € - обов'язкова оплата;</w:t>
            </w:r>
          </w:p>
          <w:p w:rsidR="00A04676" w:rsidRPr="00A04676" w:rsidRDefault="00A04676" w:rsidP="00A04676">
            <w:pPr>
              <w:pStyle w:val="a7"/>
              <w:numPr>
                <w:ilvl w:val="0"/>
                <w:numId w:val="6"/>
              </w:numPr>
              <w:rPr>
                <w:b/>
                <w:sz w:val="23"/>
                <w:szCs w:val="23"/>
              </w:rPr>
            </w:pPr>
            <w:r w:rsidRPr="00A04676">
              <w:rPr>
                <w:b/>
                <w:sz w:val="23"/>
                <w:szCs w:val="23"/>
              </w:rPr>
              <w:t>доїзд до Венеції на кораблику – 9 €;</w:t>
            </w:r>
            <w:r w:rsidRPr="00A04676">
              <w:rPr>
                <w:b/>
                <w:sz w:val="23"/>
                <w:szCs w:val="23"/>
              </w:rPr>
              <w:br/>
              <w:t>консульський збір для отримання візи (35 €);</w:t>
            </w:r>
          </w:p>
          <w:p w:rsidR="00A04676" w:rsidRPr="00A04676" w:rsidRDefault="00A04676" w:rsidP="00A04676">
            <w:pPr>
              <w:pStyle w:val="a7"/>
              <w:numPr>
                <w:ilvl w:val="0"/>
                <w:numId w:val="6"/>
              </w:numPr>
              <w:rPr>
                <w:b/>
                <w:sz w:val="23"/>
                <w:szCs w:val="23"/>
              </w:rPr>
            </w:pPr>
            <w:r w:rsidRPr="00A04676">
              <w:rPr>
                <w:b/>
                <w:sz w:val="23"/>
                <w:szCs w:val="23"/>
              </w:rPr>
              <w:t>проїзд в громадському транспорті в Римі;</w:t>
            </w:r>
          </w:p>
          <w:p w:rsidR="00A04676" w:rsidRPr="00A04676" w:rsidRDefault="00A04676" w:rsidP="00A04676">
            <w:pPr>
              <w:pStyle w:val="a7"/>
              <w:rPr>
                <w:b/>
                <w:sz w:val="23"/>
                <w:szCs w:val="23"/>
              </w:rPr>
            </w:pPr>
          </w:p>
          <w:p w:rsidR="00A04676" w:rsidRPr="00A04676" w:rsidRDefault="00A04676" w:rsidP="00A04676">
            <w:pPr>
              <w:pStyle w:val="a7"/>
              <w:numPr>
                <w:ilvl w:val="0"/>
                <w:numId w:val="6"/>
              </w:numPr>
              <w:rPr>
                <w:b/>
                <w:sz w:val="23"/>
                <w:szCs w:val="23"/>
              </w:rPr>
            </w:pPr>
            <w:r w:rsidRPr="00A04676">
              <w:rPr>
                <w:b/>
                <w:sz w:val="23"/>
                <w:szCs w:val="23"/>
              </w:rPr>
              <w:t>вхідні квитки в музеї та інші екскурсійні об'єкти.</w:t>
            </w:r>
          </w:p>
          <w:p w:rsidR="00202394" w:rsidRPr="00A04676" w:rsidRDefault="00202394" w:rsidP="00A04676">
            <w:pPr>
              <w:pStyle w:val="a7"/>
              <w:rPr>
                <w:b/>
                <w:sz w:val="23"/>
                <w:szCs w:val="23"/>
              </w:rPr>
            </w:pPr>
          </w:p>
        </w:tc>
      </w:tr>
    </w:tbl>
    <w:p w:rsidR="009B3D90" w:rsidRPr="00A04676" w:rsidRDefault="009B3D90" w:rsidP="009B3D90">
      <w:pPr>
        <w:rPr>
          <w:lang w:val="hu-HU"/>
        </w:rPr>
      </w:pPr>
    </w:p>
    <w:sectPr w:rsidR="009B3D90" w:rsidRPr="00A04676" w:rsidSect="00795A4F">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2B6"/>
    <w:multiLevelType w:val="hybridMultilevel"/>
    <w:tmpl w:val="AAE0F5F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3A4A6507"/>
    <w:multiLevelType w:val="hybridMultilevel"/>
    <w:tmpl w:val="1D3CF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44872869"/>
    <w:multiLevelType w:val="hybridMultilevel"/>
    <w:tmpl w:val="D71E1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BC3C10"/>
    <w:multiLevelType w:val="hybridMultilevel"/>
    <w:tmpl w:val="FD2ADE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0A269DF"/>
    <w:multiLevelType w:val="hybridMultilevel"/>
    <w:tmpl w:val="D87A504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6DD254CD"/>
    <w:multiLevelType w:val="hybridMultilevel"/>
    <w:tmpl w:val="FAD683F8"/>
    <w:lvl w:ilvl="0" w:tplc="65666B5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0"/>
    <w:rsid w:val="00202394"/>
    <w:rsid w:val="002220F2"/>
    <w:rsid w:val="00403593"/>
    <w:rsid w:val="00404EDA"/>
    <w:rsid w:val="006B3D59"/>
    <w:rsid w:val="00770D82"/>
    <w:rsid w:val="00795A4F"/>
    <w:rsid w:val="009B3D90"/>
    <w:rsid w:val="00A04676"/>
    <w:rsid w:val="00CD080B"/>
    <w:rsid w:val="00E14269"/>
    <w:rsid w:val="00E92C80"/>
    <w:rsid w:val="00E93469"/>
    <w:rsid w:val="00F76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3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3D9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202394"/>
    <w:pPr>
      <w:keepNext/>
      <w:spacing w:before="240" w:after="60" w:line="240" w:lineRule="auto"/>
      <w:outlineLvl w:val="2"/>
    </w:pPr>
    <w:rPr>
      <w:rFonts w:ascii="Arial" w:eastAsia="Times New Roman" w:hAnsi="Arial" w:cs="Arial"/>
      <w:b/>
      <w:bCs/>
      <w:color w:val="000000"/>
      <w:sz w:val="26"/>
      <w:szCs w:val="26"/>
      <w:lang w:val="hu-HU" w:eastAsia="hu-HU"/>
    </w:rPr>
  </w:style>
  <w:style w:type="paragraph" w:styleId="6">
    <w:name w:val="heading 6"/>
    <w:basedOn w:val="a"/>
    <w:next w:val="a"/>
    <w:link w:val="60"/>
    <w:uiPriority w:val="9"/>
    <w:unhideWhenUsed/>
    <w:qFormat/>
    <w:rsid w:val="009B3D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D90"/>
    <w:rPr>
      <w:color w:val="0000FF" w:themeColor="hyperlink"/>
      <w:u w:val="single"/>
    </w:rPr>
  </w:style>
  <w:style w:type="character" w:customStyle="1" w:styleId="20">
    <w:name w:val="Заголовок 2 Знак"/>
    <w:basedOn w:val="a0"/>
    <w:link w:val="2"/>
    <w:uiPriority w:val="9"/>
    <w:rsid w:val="009B3D90"/>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9B3D9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9B3D90"/>
    <w:rPr>
      <w:rFonts w:asciiTheme="majorHAnsi" w:eastAsiaTheme="majorEastAsia" w:hAnsiTheme="majorHAnsi" w:cstheme="majorBidi"/>
      <w:i/>
      <w:iCs/>
      <w:color w:val="243F60" w:themeColor="accent1" w:themeShade="7F"/>
    </w:rPr>
  </w:style>
  <w:style w:type="character" w:styleId="a4">
    <w:name w:val="Strong"/>
    <w:basedOn w:val="a0"/>
    <w:uiPriority w:val="22"/>
    <w:qFormat/>
    <w:rsid w:val="009B3D90"/>
    <w:rPr>
      <w:b/>
      <w:bCs/>
    </w:rPr>
  </w:style>
  <w:style w:type="character" w:customStyle="1" w:styleId="color20">
    <w:name w:val="color_20"/>
    <w:basedOn w:val="a0"/>
    <w:rsid w:val="009B3D90"/>
  </w:style>
  <w:style w:type="paragraph" w:styleId="a5">
    <w:name w:val="Balloon Text"/>
    <w:basedOn w:val="a"/>
    <w:link w:val="a6"/>
    <w:uiPriority w:val="99"/>
    <w:semiHidden/>
    <w:unhideWhenUsed/>
    <w:rsid w:val="009B3D9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B3D90"/>
    <w:rPr>
      <w:rFonts w:ascii="Tahoma" w:hAnsi="Tahoma" w:cs="Tahoma"/>
      <w:sz w:val="16"/>
      <w:szCs w:val="16"/>
    </w:rPr>
  </w:style>
  <w:style w:type="character" w:customStyle="1" w:styleId="30">
    <w:name w:val="Заголовок 3 Знак"/>
    <w:basedOn w:val="a0"/>
    <w:link w:val="3"/>
    <w:rsid w:val="00202394"/>
    <w:rPr>
      <w:rFonts w:ascii="Arial" w:eastAsia="Times New Roman" w:hAnsi="Arial" w:cs="Arial"/>
      <w:b/>
      <w:bCs/>
      <w:color w:val="000000"/>
      <w:sz w:val="26"/>
      <w:szCs w:val="26"/>
      <w:lang w:val="hu-HU" w:eastAsia="hu-HU"/>
    </w:rPr>
  </w:style>
  <w:style w:type="paragraph" w:customStyle="1" w:styleId="Index">
    <w:name w:val="Index"/>
    <w:basedOn w:val="a"/>
    <w:qFormat/>
    <w:rsid w:val="00202394"/>
    <w:pPr>
      <w:suppressLineNumbers/>
      <w:suppressAutoHyphens/>
      <w:spacing w:after="0" w:line="240" w:lineRule="auto"/>
    </w:pPr>
    <w:rPr>
      <w:rFonts w:ascii="Arial" w:eastAsia="Times New Roman" w:hAnsi="Arial" w:cs="Noto Sans Devanagari"/>
      <w:color w:val="000000"/>
      <w:sz w:val="24"/>
      <w:szCs w:val="24"/>
      <w:lang w:val="hu-HU" w:eastAsia="hu-HU"/>
    </w:rPr>
  </w:style>
  <w:style w:type="paragraph" w:styleId="a7">
    <w:name w:val="No Spacing"/>
    <w:uiPriority w:val="1"/>
    <w:qFormat/>
    <w:rsid w:val="00202394"/>
    <w:pPr>
      <w:spacing w:after="0" w:line="240" w:lineRule="auto"/>
    </w:pPr>
    <w:rPr>
      <w:rFonts w:ascii="Arial" w:eastAsia="Times New Roman" w:hAnsi="Arial" w:cs="Arial"/>
      <w:color w:val="000000"/>
      <w:sz w:val="24"/>
      <w:szCs w:val="24"/>
      <w:lang w:val="hu-HU" w:eastAsia="hu-HU"/>
    </w:rPr>
  </w:style>
  <w:style w:type="paragraph" w:styleId="a8">
    <w:name w:val="List Paragraph"/>
    <w:basedOn w:val="a"/>
    <w:uiPriority w:val="34"/>
    <w:qFormat/>
    <w:rsid w:val="00795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3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3D9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202394"/>
    <w:pPr>
      <w:keepNext/>
      <w:spacing w:before="240" w:after="60" w:line="240" w:lineRule="auto"/>
      <w:outlineLvl w:val="2"/>
    </w:pPr>
    <w:rPr>
      <w:rFonts w:ascii="Arial" w:eastAsia="Times New Roman" w:hAnsi="Arial" w:cs="Arial"/>
      <w:b/>
      <w:bCs/>
      <w:color w:val="000000"/>
      <w:sz w:val="26"/>
      <w:szCs w:val="26"/>
      <w:lang w:val="hu-HU" w:eastAsia="hu-HU"/>
    </w:rPr>
  </w:style>
  <w:style w:type="paragraph" w:styleId="6">
    <w:name w:val="heading 6"/>
    <w:basedOn w:val="a"/>
    <w:next w:val="a"/>
    <w:link w:val="60"/>
    <w:uiPriority w:val="9"/>
    <w:unhideWhenUsed/>
    <w:qFormat/>
    <w:rsid w:val="009B3D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D90"/>
    <w:rPr>
      <w:color w:val="0000FF" w:themeColor="hyperlink"/>
      <w:u w:val="single"/>
    </w:rPr>
  </w:style>
  <w:style w:type="character" w:customStyle="1" w:styleId="20">
    <w:name w:val="Заголовок 2 Знак"/>
    <w:basedOn w:val="a0"/>
    <w:link w:val="2"/>
    <w:uiPriority w:val="9"/>
    <w:rsid w:val="009B3D90"/>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9B3D9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9B3D90"/>
    <w:rPr>
      <w:rFonts w:asciiTheme="majorHAnsi" w:eastAsiaTheme="majorEastAsia" w:hAnsiTheme="majorHAnsi" w:cstheme="majorBidi"/>
      <w:i/>
      <w:iCs/>
      <w:color w:val="243F60" w:themeColor="accent1" w:themeShade="7F"/>
    </w:rPr>
  </w:style>
  <w:style w:type="character" w:styleId="a4">
    <w:name w:val="Strong"/>
    <w:basedOn w:val="a0"/>
    <w:uiPriority w:val="22"/>
    <w:qFormat/>
    <w:rsid w:val="009B3D90"/>
    <w:rPr>
      <w:b/>
      <w:bCs/>
    </w:rPr>
  </w:style>
  <w:style w:type="character" w:customStyle="1" w:styleId="color20">
    <w:name w:val="color_20"/>
    <w:basedOn w:val="a0"/>
    <w:rsid w:val="009B3D90"/>
  </w:style>
  <w:style w:type="paragraph" w:styleId="a5">
    <w:name w:val="Balloon Text"/>
    <w:basedOn w:val="a"/>
    <w:link w:val="a6"/>
    <w:uiPriority w:val="99"/>
    <w:semiHidden/>
    <w:unhideWhenUsed/>
    <w:rsid w:val="009B3D9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B3D90"/>
    <w:rPr>
      <w:rFonts w:ascii="Tahoma" w:hAnsi="Tahoma" w:cs="Tahoma"/>
      <w:sz w:val="16"/>
      <w:szCs w:val="16"/>
    </w:rPr>
  </w:style>
  <w:style w:type="character" w:customStyle="1" w:styleId="30">
    <w:name w:val="Заголовок 3 Знак"/>
    <w:basedOn w:val="a0"/>
    <w:link w:val="3"/>
    <w:rsid w:val="00202394"/>
    <w:rPr>
      <w:rFonts w:ascii="Arial" w:eastAsia="Times New Roman" w:hAnsi="Arial" w:cs="Arial"/>
      <w:b/>
      <w:bCs/>
      <w:color w:val="000000"/>
      <w:sz w:val="26"/>
      <w:szCs w:val="26"/>
      <w:lang w:val="hu-HU" w:eastAsia="hu-HU"/>
    </w:rPr>
  </w:style>
  <w:style w:type="paragraph" w:customStyle="1" w:styleId="Index">
    <w:name w:val="Index"/>
    <w:basedOn w:val="a"/>
    <w:qFormat/>
    <w:rsid w:val="00202394"/>
    <w:pPr>
      <w:suppressLineNumbers/>
      <w:suppressAutoHyphens/>
      <w:spacing w:after="0" w:line="240" w:lineRule="auto"/>
    </w:pPr>
    <w:rPr>
      <w:rFonts w:ascii="Arial" w:eastAsia="Times New Roman" w:hAnsi="Arial" w:cs="Noto Sans Devanagari"/>
      <w:color w:val="000000"/>
      <w:sz w:val="24"/>
      <w:szCs w:val="24"/>
      <w:lang w:val="hu-HU" w:eastAsia="hu-HU"/>
    </w:rPr>
  </w:style>
  <w:style w:type="paragraph" w:styleId="a7">
    <w:name w:val="No Spacing"/>
    <w:uiPriority w:val="1"/>
    <w:qFormat/>
    <w:rsid w:val="00202394"/>
    <w:pPr>
      <w:spacing w:after="0" w:line="240" w:lineRule="auto"/>
    </w:pPr>
    <w:rPr>
      <w:rFonts w:ascii="Arial" w:eastAsia="Times New Roman" w:hAnsi="Arial" w:cs="Arial"/>
      <w:color w:val="000000"/>
      <w:sz w:val="24"/>
      <w:szCs w:val="24"/>
      <w:lang w:val="hu-HU" w:eastAsia="hu-HU"/>
    </w:rPr>
  </w:style>
  <w:style w:type="paragraph" w:styleId="a8">
    <w:name w:val="List Paragraph"/>
    <w:basedOn w:val="a"/>
    <w:uiPriority w:val="34"/>
    <w:qFormat/>
    <w:rsid w:val="0079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992">
      <w:bodyDiv w:val="1"/>
      <w:marLeft w:val="0"/>
      <w:marRight w:val="0"/>
      <w:marTop w:val="0"/>
      <w:marBottom w:val="0"/>
      <w:divBdr>
        <w:top w:val="none" w:sz="0" w:space="0" w:color="auto"/>
        <w:left w:val="none" w:sz="0" w:space="0" w:color="auto"/>
        <w:bottom w:val="none" w:sz="0" w:space="0" w:color="auto"/>
        <w:right w:val="none" w:sz="0" w:space="0" w:color="auto"/>
      </w:divBdr>
    </w:div>
    <w:div w:id="451025005">
      <w:bodyDiv w:val="1"/>
      <w:marLeft w:val="0"/>
      <w:marRight w:val="0"/>
      <w:marTop w:val="0"/>
      <w:marBottom w:val="0"/>
      <w:divBdr>
        <w:top w:val="none" w:sz="0" w:space="0" w:color="auto"/>
        <w:left w:val="none" w:sz="0" w:space="0" w:color="auto"/>
        <w:bottom w:val="none" w:sz="0" w:space="0" w:color="auto"/>
        <w:right w:val="none" w:sz="0" w:space="0" w:color="auto"/>
      </w:divBdr>
    </w:div>
    <w:div w:id="492179865">
      <w:bodyDiv w:val="1"/>
      <w:marLeft w:val="0"/>
      <w:marRight w:val="0"/>
      <w:marTop w:val="0"/>
      <w:marBottom w:val="0"/>
      <w:divBdr>
        <w:top w:val="none" w:sz="0" w:space="0" w:color="auto"/>
        <w:left w:val="none" w:sz="0" w:space="0" w:color="auto"/>
        <w:bottom w:val="none" w:sz="0" w:space="0" w:color="auto"/>
        <w:right w:val="none" w:sz="0" w:space="0" w:color="auto"/>
      </w:divBdr>
    </w:div>
    <w:div w:id="556354375">
      <w:bodyDiv w:val="1"/>
      <w:marLeft w:val="0"/>
      <w:marRight w:val="0"/>
      <w:marTop w:val="0"/>
      <w:marBottom w:val="0"/>
      <w:divBdr>
        <w:top w:val="none" w:sz="0" w:space="0" w:color="auto"/>
        <w:left w:val="none" w:sz="0" w:space="0" w:color="auto"/>
        <w:bottom w:val="none" w:sz="0" w:space="0" w:color="auto"/>
        <w:right w:val="none" w:sz="0" w:space="0" w:color="auto"/>
      </w:divBdr>
      <w:divsChild>
        <w:div w:id="750661821">
          <w:marLeft w:val="284"/>
          <w:marRight w:val="0"/>
          <w:marTop w:val="0"/>
          <w:marBottom w:val="0"/>
          <w:divBdr>
            <w:top w:val="none" w:sz="0" w:space="0" w:color="auto"/>
            <w:left w:val="none" w:sz="0" w:space="0" w:color="auto"/>
            <w:bottom w:val="none" w:sz="0" w:space="0" w:color="auto"/>
            <w:right w:val="none" w:sz="0" w:space="0" w:color="auto"/>
          </w:divBdr>
        </w:div>
        <w:div w:id="1223561225">
          <w:marLeft w:val="284"/>
          <w:marRight w:val="0"/>
          <w:marTop w:val="0"/>
          <w:marBottom w:val="0"/>
          <w:divBdr>
            <w:top w:val="none" w:sz="0" w:space="0" w:color="auto"/>
            <w:left w:val="none" w:sz="0" w:space="0" w:color="auto"/>
            <w:bottom w:val="none" w:sz="0" w:space="0" w:color="auto"/>
            <w:right w:val="none" w:sz="0" w:space="0" w:color="auto"/>
          </w:divBdr>
        </w:div>
        <w:div w:id="891845163">
          <w:marLeft w:val="284"/>
          <w:marRight w:val="0"/>
          <w:marTop w:val="0"/>
          <w:marBottom w:val="0"/>
          <w:divBdr>
            <w:top w:val="none" w:sz="0" w:space="0" w:color="auto"/>
            <w:left w:val="none" w:sz="0" w:space="0" w:color="auto"/>
            <w:bottom w:val="none" w:sz="0" w:space="0" w:color="auto"/>
            <w:right w:val="none" w:sz="0" w:space="0" w:color="auto"/>
          </w:divBdr>
        </w:div>
        <w:div w:id="1913655288">
          <w:marLeft w:val="284"/>
          <w:marRight w:val="0"/>
          <w:marTop w:val="0"/>
          <w:marBottom w:val="0"/>
          <w:divBdr>
            <w:top w:val="none" w:sz="0" w:space="0" w:color="auto"/>
            <w:left w:val="none" w:sz="0" w:space="0" w:color="auto"/>
            <w:bottom w:val="none" w:sz="0" w:space="0" w:color="auto"/>
            <w:right w:val="none" w:sz="0" w:space="0" w:color="auto"/>
          </w:divBdr>
        </w:div>
        <w:div w:id="847330292">
          <w:marLeft w:val="284"/>
          <w:marRight w:val="0"/>
          <w:marTop w:val="0"/>
          <w:marBottom w:val="0"/>
          <w:divBdr>
            <w:top w:val="none" w:sz="0" w:space="0" w:color="auto"/>
            <w:left w:val="none" w:sz="0" w:space="0" w:color="auto"/>
            <w:bottom w:val="none" w:sz="0" w:space="0" w:color="auto"/>
            <w:right w:val="none" w:sz="0" w:space="0" w:color="auto"/>
          </w:divBdr>
        </w:div>
      </w:divsChild>
    </w:div>
    <w:div w:id="559904268">
      <w:bodyDiv w:val="1"/>
      <w:marLeft w:val="0"/>
      <w:marRight w:val="0"/>
      <w:marTop w:val="0"/>
      <w:marBottom w:val="0"/>
      <w:divBdr>
        <w:top w:val="none" w:sz="0" w:space="0" w:color="auto"/>
        <w:left w:val="none" w:sz="0" w:space="0" w:color="auto"/>
        <w:bottom w:val="none" w:sz="0" w:space="0" w:color="auto"/>
        <w:right w:val="none" w:sz="0" w:space="0" w:color="auto"/>
      </w:divBdr>
    </w:div>
    <w:div w:id="580942344">
      <w:bodyDiv w:val="1"/>
      <w:marLeft w:val="0"/>
      <w:marRight w:val="0"/>
      <w:marTop w:val="0"/>
      <w:marBottom w:val="0"/>
      <w:divBdr>
        <w:top w:val="none" w:sz="0" w:space="0" w:color="auto"/>
        <w:left w:val="none" w:sz="0" w:space="0" w:color="auto"/>
        <w:bottom w:val="none" w:sz="0" w:space="0" w:color="auto"/>
        <w:right w:val="none" w:sz="0" w:space="0" w:color="auto"/>
      </w:divBdr>
    </w:div>
    <w:div w:id="632057895">
      <w:bodyDiv w:val="1"/>
      <w:marLeft w:val="0"/>
      <w:marRight w:val="0"/>
      <w:marTop w:val="0"/>
      <w:marBottom w:val="0"/>
      <w:divBdr>
        <w:top w:val="none" w:sz="0" w:space="0" w:color="auto"/>
        <w:left w:val="none" w:sz="0" w:space="0" w:color="auto"/>
        <w:bottom w:val="none" w:sz="0" w:space="0" w:color="auto"/>
        <w:right w:val="none" w:sz="0" w:space="0" w:color="auto"/>
      </w:divBdr>
    </w:div>
    <w:div w:id="636379588">
      <w:bodyDiv w:val="1"/>
      <w:marLeft w:val="0"/>
      <w:marRight w:val="0"/>
      <w:marTop w:val="0"/>
      <w:marBottom w:val="0"/>
      <w:divBdr>
        <w:top w:val="none" w:sz="0" w:space="0" w:color="auto"/>
        <w:left w:val="none" w:sz="0" w:space="0" w:color="auto"/>
        <w:bottom w:val="none" w:sz="0" w:space="0" w:color="auto"/>
        <w:right w:val="none" w:sz="0" w:space="0" w:color="auto"/>
      </w:divBdr>
    </w:div>
    <w:div w:id="704060916">
      <w:bodyDiv w:val="1"/>
      <w:marLeft w:val="0"/>
      <w:marRight w:val="0"/>
      <w:marTop w:val="0"/>
      <w:marBottom w:val="0"/>
      <w:divBdr>
        <w:top w:val="none" w:sz="0" w:space="0" w:color="auto"/>
        <w:left w:val="none" w:sz="0" w:space="0" w:color="auto"/>
        <w:bottom w:val="none" w:sz="0" w:space="0" w:color="auto"/>
        <w:right w:val="none" w:sz="0" w:space="0" w:color="auto"/>
      </w:divBdr>
    </w:div>
    <w:div w:id="712117073">
      <w:bodyDiv w:val="1"/>
      <w:marLeft w:val="0"/>
      <w:marRight w:val="0"/>
      <w:marTop w:val="0"/>
      <w:marBottom w:val="0"/>
      <w:divBdr>
        <w:top w:val="none" w:sz="0" w:space="0" w:color="auto"/>
        <w:left w:val="none" w:sz="0" w:space="0" w:color="auto"/>
        <w:bottom w:val="none" w:sz="0" w:space="0" w:color="auto"/>
        <w:right w:val="none" w:sz="0" w:space="0" w:color="auto"/>
      </w:divBdr>
    </w:div>
    <w:div w:id="1023438777">
      <w:bodyDiv w:val="1"/>
      <w:marLeft w:val="0"/>
      <w:marRight w:val="0"/>
      <w:marTop w:val="0"/>
      <w:marBottom w:val="0"/>
      <w:divBdr>
        <w:top w:val="none" w:sz="0" w:space="0" w:color="auto"/>
        <w:left w:val="none" w:sz="0" w:space="0" w:color="auto"/>
        <w:bottom w:val="none" w:sz="0" w:space="0" w:color="auto"/>
        <w:right w:val="none" w:sz="0" w:space="0" w:color="auto"/>
      </w:divBdr>
    </w:div>
    <w:div w:id="1038049725">
      <w:bodyDiv w:val="1"/>
      <w:marLeft w:val="0"/>
      <w:marRight w:val="0"/>
      <w:marTop w:val="0"/>
      <w:marBottom w:val="0"/>
      <w:divBdr>
        <w:top w:val="none" w:sz="0" w:space="0" w:color="auto"/>
        <w:left w:val="none" w:sz="0" w:space="0" w:color="auto"/>
        <w:bottom w:val="none" w:sz="0" w:space="0" w:color="auto"/>
        <w:right w:val="none" w:sz="0" w:space="0" w:color="auto"/>
      </w:divBdr>
    </w:div>
    <w:div w:id="1082214833">
      <w:bodyDiv w:val="1"/>
      <w:marLeft w:val="0"/>
      <w:marRight w:val="0"/>
      <w:marTop w:val="0"/>
      <w:marBottom w:val="0"/>
      <w:divBdr>
        <w:top w:val="none" w:sz="0" w:space="0" w:color="auto"/>
        <w:left w:val="none" w:sz="0" w:space="0" w:color="auto"/>
        <w:bottom w:val="none" w:sz="0" w:space="0" w:color="auto"/>
        <w:right w:val="none" w:sz="0" w:space="0" w:color="auto"/>
      </w:divBdr>
    </w:div>
    <w:div w:id="1127628808">
      <w:bodyDiv w:val="1"/>
      <w:marLeft w:val="0"/>
      <w:marRight w:val="0"/>
      <w:marTop w:val="0"/>
      <w:marBottom w:val="0"/>
      <w:divBdr>
        <w:top w:val="none" w:sz="0" w:space="0" w:color="auto"/>
        <w:left w:val="none" w:sz="0" w:space="0" w:color="auto"/>
        <w:bottom w:val="none" w:sz="0" w:space="0" w:color="auto"/>
        <w:right w:val="none" w:sz="0" w:space="0" w:color="auto"/>
      </w:divBdr>
    </w:div>
    <w:div w:id="1253080454">
      <w:bodyDiv w:val="1"/>
      <w:marLeft w:val="0"/>
      <w:marRight w:val="0"/>
      <w:marTop w:val="0"/>
      <w:marBottom w:val="0"/>
      <w:divBdr>
        <w:top w:val="none" w:sz="0" w:space="0" w:color="auto"/>
        <w:left w:val="none" w:sz="0" w:space="0" w:color="auto"/>
        <w:bottom w:val="none" w:sz="0" w:space="0" w:color="auto"/>
        <w:right w:val="none" w:sz="0" w:space="0" w:color="auto"/>
      </w:divBdr>
      <w:divsChild>
        <w:div w:id="1658722394">
          <w:marLeft w:val="284"/>
          <w:marRight w:val="0"/>
          <w:marTop w:val="0"/>
          <w:marBottom w:val="0"/>
          <w:divBdr>
            <w:top w:val="none" w:sz="0" w:space="0" w:color="auto"/>
            <w:left w:val="none" w:sz="0" w:space="0" w:color="auto"/>
            <w:bottom w:val="none" w:sz="0" w:space="0" w:color="auto"/>
            <w:right w:val="none" w:sz="0" w:space="0" w:color="auto"/>
          </w:divBdr>
        </w:div>
        <w:div w:id="1077093156">
          <w:marLeft w:val="284"/>
          <w:marRight w:val="0"/>
          <w:marTop w:val="0"/>
          <w:marBottom w:val="0"/>
          <w:divBdr>
            <w:top w:val="none" w:sz="0" w:space="0" w:color="auto"/>
            <w:left w:val="none" w:sz="0" w:space="0" w:color="auto"/>
            <w:bottom w:val="none" w:sz="0" w:space="0" w:color="auto"/>
            <w:right w:val="none" w:sz="0" w:space="0" w:color="auto"/>
          </w:divBdr>
        </w:div>
        <w:div w:id="666983449">
          <w:marLeft w:val="284"/>
          <w:marRight w:val="0"/>
          <w:marTop w:val="0"/>
          <w:marBottom w:val="0"/>
          <w:divBdr>
            <w:top w:val="none" w:sz="0" w:space="0" w:color="auto"/>
            <w:left w:val="none" w:sz="0" w:space="0" w:color="auto"/>
            <w:bottom w:val="none" w:sz="0" w:space="0" w:color="auto"/>
            <w:right w:val="none" w:sz="0" w:space="0" w:color="auto"/>
          </w:divBdr>
        </w:div>
      </w:divsChild>
    </w:div>
    <w:div w:id="1285311964">
      <w:bodyDiv w:val="1"/>
      <w:marLeft w:val="0"/>
      <w:marRight w:val="0"/>
      <w:marTop w:val="0"/>
      <w:marBottom w:val="0"/>
      <w:divBdr>
        <w:top w:val="none" w:sz="0" w:space="0" w:color="auto"/>
        <w:left w:val="none" w:sz="0" w:space="0" w:color="auto"/>
        <w:bottom w:val="none" w:sz="0" w:space="0" w:color="auto"/>
        <w:right w:val="none" w:sz="0" w:space="0" w:color="auto"/>
      </w:divBdr>
    </w:div>
    <w:div w:id="1376419490">
      <w:bodyDiv w:val="1"/>
      <w:marLeft w:val="0"/>
      <w:marRight w:val="0"/>
      <w:marTop w:val="0"/>
      <w:marBottom w:val="0"/>
      <w:divBdr>
        <w:top w:val="none" w:sz="0" w:space="0" w:color="auto"/>
        <w:left w:val="none" w:sz="0" w:space="0" w:color="auto"/>
        <w:bottom w:val="none" w:sz="0" w:space="0" w:color="auto"/>
        <w:right w:val="none" w:sz="0" w:space="0" w:color="auto"/>
      </w:divBdr>
    </w:div>
    <w:div w:id="1612125445">
      <w:bodyDiv w:val="1"/>
      <w:marLeft w:val="0"/>
      <w:marRight w:val="0"/>
      <w:marTop w:val="0"/>
      <w:marBottom w:val="0"/>
      <w:divBdr>
        <w:top w:val="none" w:sz="0" w:space="0" w:color="auto"/>
        <w:left w:val="none" w:sz="0" w:space="0" w:color="auto"/>
        <w:bottom w:val="none" w:sz="0" w:space="0" w:color="auto"/>
        <w:right w:val="none" w:sz="0" w:space="0" w:color="auto"/>
      </w:divBdr>
    </w:div>
    <w:div w:id="1697536446">
      <w:bodyDiv w:val="1"/>
      <w:marLeft w:val="0"/>
      <w:marRight w:val="0"/>
      <w:marTop w:val="0"/>
      <w:marBottom w:val="0"/>
      <w:divBdr>
        <w:top w:val="none" w:sz="0" w:space="0" w:color="auto"/>
        <w:left w:val="none" w:sz="0" w:space="0" w:color="auto"/>
        <w:bottom w:val="none" w:sz="0" w:space="0" w:color="auto"/>
        <w:right w:val="none" w:sz="0" w:space="0" w:color="auto"/>
      </w:divBdr>
    </w:div>
    <w:div w:id="1702316887">
      <w:bodyDiv w:val="1"/>
      <w:marLeft w:val="0"/>
      <w:marRight w:val="0"/>
      <w:marTop w:val="0"/>
      <w:marBottom w:val="0"/>
      <w:divBdr>
        <w:top w:val="none" w:sz="0" w:space="0" w:color="auto"/>
        <w:left w:val="none" w:sz="0" w:space="0" w:color="auto"/>
        <w:bottom w:val="none" w:sz="0" w:space="0" w:color="auto"/>
        <w:right w:val="none" w:sz="0" w:space="0" w:color="auto"/>
      </w:divBdr>
    </w:div>
    <w:div w:id="1739405094">
      <w:bodyDiv w:val="1"/>
      <w:marLeft w:val="0"/>
      <w:marRight w:val="0"/>
      <w:marTop w:val="0"/>
      <w:marBottom w:val="0"/>
      <w:divBdr>
        <w:top w:val="none" w:sz="0" w:space="0" w:color="auto"/>
        <w:left w:val="none" w:sz="0" w:space="0" w:color="auto"/>
        <w:bottom w:val="none" w:sz="0" w:space="0" w:color="auto"/>
        <w:right w:val="none" w:sz="0" w:space="0" w:color="auto"/>
      </w:divBdr>
    </w:div>
    <w:div w:id="1749229064">
      <w:bodyDiv w:val="1"/>
      <w:marLeft w:val="0"/>
      <w:marRight w:val="0"/>
      <w:marTop w:val="0"/>
      <w:marBottom w:val="0"/>
      <w:divBdr>
        <w:top w:val="none" w:sz="0" w:space="0" w:color="auto"/>
        <w:left w:val="none" w:sz="0" w:space="0" w:color="auto"/>
        <w:bottom w:val="none" w:sz="0" w:space="0" w:color="auto"/>
        <w:right w:val="none" w:sz="0" w:space="0" w:color="auto"/>
      </w:divBdr>
    </w:div>
    <w:div w:id="1787232381">
      <w:bodyDiv w:val="1"/>
      <w:marLeft w:val="0"/>
      <w:marRight w:val="0"/>
      <w:marTop w:val="0"/>
      <w:marBottom w:val="0"/>
      <w:divBdr>
        <w:top w:val="none" w:sz="0" w:space="0" w:color="auto"/>
        <w:left w:val="none" w:sz="0" w:space="0" w:color="auto"/>
        <w:bottom w:val="none" w:sz="0" w:space="0" w:color="auto"/>
        <w:right w:val="none" w:sz="0" w:space="0" w:color="auto"/>
      </w:divBdr>
    </w:div>
    <w:div w:id="1862236859">
      <w:bodyDiv w:val="1"/>
      <w:marLeft w:val="0"/>
      <w:marRight w:val="0"/>
      <w:marTop w:val="0"/>
      <w:marBottom w:val="0"/>
      <w:divBdr>
        <w:top w:val="none" w:sz="0" w:space="0" w:color="auto"/>
        <w:left w:val="none" w:sz="0" w:space="0" w:color="auto"/>
        <w:bottom w:val="none" w:sz="0" w:space="0" w:color="auto"/>
        <w:right w:val="none" w:sz="0" w:space="0" w:color="auto"/>
      </w:divBdr>
      <w:divsChild>
        <w:div w:id="1862939392">
          <w:marLeft w:val="426"/>
          <w:marRight w:val="0"/>
          <w:marTop w:val="0"/>
          <w:marBottom w:val="0"/>
          <w:divBdr>
            <w:top w:val="none" w:sz="0" w:space="0" w:color="auto"/>
            <w:left w:val="none" w:sz="0" w:space="0" w:color="auto"/>
            <w:bottom w:val="none" w:sz="0" w:space="0" w:color="auto"/>
            <w:right w:val="none" w:sz="0" w:space="0" w:color="auto"/>
          </w:divBdr>
        </w:div>
        <w:div w:id="272976836">
          <w:marLeft w:val="426"/>
          <w:marRight w:val="0"/>
          <w:marTop w:val="0"/>
          <w:marBottom w:val="0"/>
          <w:divBdr>
            <w:top w:val="none" w:sz="0" w:space="0" w:color="auto"/>
            <w:left w:val="none" w:sz="0" w:space="0" w:color="auto"/>
            <w:bottom w:val="none" w:sz="0" w:space="0" w:color="auto"/>
            <w:right w:val="none" w:sz="0" w:space="0" w:color="auto"/>
          </w:divBdr>
        </w:div>
        <w:div w:id="1224022431">
          <w:marLeft w:val="426"/>
          <w:marRight w:val="0"/>
          <w:marTop w:val="0"/>
          <w:marBottom w:val="0"/>
          <w:divBdr>
            <w:top w:val="none" w:sz="0" w:space="0" w:color="auto"/>
            <w:left w:val="none" w:sz="0" w:space="0" w:color="auto"/>
            <w:bottom w:val="none" w:sz="0" w:space="0" w:color="auto"/>
            <w:right w:val="none" w:sz="0" w:space="0" w:color="auto"/>
          </w:divBdr>
        </w:div>
        <w:div w:id="26300982">
          <w:marLeft w:val="426"/>
          <w:marRight w:val="0"/>
          <w:marTop w:val="0"/>
          <w:marBottom w:val="0"/>
          <w:divBdr>
            <w:top w:val="none" w:sz="0" w:space="0" w:color="auto"/>
            <w:left w:val="none" w:sz="0" w:space="0" w:color="auto"/>
            <w:bottom w:val="none" w:sz="0" w:space="0" w:color="auto"/>
            <w:right w:val="none" w:sz="0" w:space="0" w:color="auto"/>
          </w:divBdr>
        </w:div>
      </w:divsChild>
    </w:div>
    <w:div w:id="1879471300">
      <w:bodyDiv w:val="1"/>
      <w:marLeft w:val="0"/>
      <w:marRight w:val="0"/>
      <w:marTop w:val="0"/>
      <w:marBottom w:val="0"/>
      <w:divBdr>
        <w:top w:val="none" w:sz="0" w:space="0" w:color="auto"/>
        <w:left w:val="none" w:sz="0" w:space="0" w:color="auto"/>
        <w:bottom w:val="none" w:sz="0" w:space="0" w:color="auto"/>
        <w:right w:val="none" w:sz="0" w:space="0" w:color="auto"/>
      </w:divBdr>
    </w:div>
    <w:div w:id="1894852554">
      <w:bodyDiv w:val="1"/>
      <w:marLeft w:val="0"/>
      <w:marRight w:val="0"/>
      <w:marTop w:val="0"/>
      <w:marBottom w:val="0"/>
      <w:divBdr>
        <w:top w:val="none" w:sz="0" w:space="0" w:color="auto"/>
        <w:left w:val="none" w:sz="0" w:space="0" w:color="auto"/>
        <w:bottom w:val="none" w:sz="0" w:space="0" w:color="auto"/>
        <w:right w:val="none" w:sz="0" w:space="0" w:color="auto"/>
      </w:divBdr>
    </w:div>
    <w:div w:id="21074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8A73-693A-46F0-AFE7-85C75831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4451</Words>
  <Characters>2538</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2017-11-14T09:02:00Z</dcterms:created>
  <dcterms:modified xsi:type="dcterms:W3CDTF">2017-11-14T09:06:00Z</dcterms:modified>
</cp:coreProperties>
</file>